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5DCC7" w14:textId="64612D8C" w:rsidR="009D499B" w:rsidRPr="00EF011B" w:rsidRDefault="003A52C4" w:rsidP="003A52C4">
      <w:pPr>
        <w:ind w:left="720" w:firstLine="720"/>
        <w:jc w:val="both"/>
        <w:rPr>
          <w:rFonts w:ascii="Tahoma" w:hAnsi="Tahoma" w:cs="Tahoma"/>
          <w:b/>
          <w:sz w:val="20"/>
          <w:szCs w:val="20"/>
        </w:rPr>
      </w:pPr>
      <w:r>
        <w:rPr>
          <w:noProof/>
        </w:rPr>
        <w:drawing>
          <wp:anchor distT="0" distB="0" distL="114300" distR="114300" simplePos="0" relativeHeight="251657728" behindDoc="0" locked="0" layoutInCell="1" allowOverlap="1" wp14:anchorId="4F53FDAF" wp14:editId="3BF29594">
            <wp:simplePos x="0" y="0"/>
            <wp:positionH relativeFrom="column">
              <wp:posOffset>4953000</wp:posOffset>
            </wp:positionH>
            <wp:positionV relativeFrom="paragraph">
              <wp:posOffset>-521335</wp:posOffset>
            </wp:positionV>
            <wp:extent cx="1476375" cy="1181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99B" w:rsidRPr="00EF011B">
        <w:rPr>
          <w:rFonts w:ascii="Tahoma" w:hAnsi="Tahoma" w:cs="Tahoma"/>
          <w:b/>
          <w:sz w:val="20"/>
          <w:szCs w:val="20"/>
        </w:rPr>
        <w:t>JOB DESCRIPTION &amp; RESPONSIBILITY STATEMENT</w:t>
      </w:r>
    </w:p>
    <w:p w14:paraId="3403C278" w14:textId="77777777" w:rsidR="00FC288D" w:rsidRPr="00EF011B" w:rsidRDefault="00FC288D" w:rsidP="00FC288D">
      <w:pPr>
        <w:jc w:val="both"/>
        <w:rPr>
          <w:rFonts w:ascii="Tahoma" w:hAnsi="Tahoma" w:cs="Tahoma"/>
          <w:sz w:val="20"/>
          <w:szCs w:val="20"/>
        </w:rPr>
      </w:pPr>
    </w:p>
    <w:p w14:paraId="0F4838F5" w14:textId="77777777" w:rsidR="00FC288D" w:rsidRPr="00EF011B" w:rsidRDefault="00FC288D" w:rsidP="00FC288D">
      <w:pPr>
        <w:jc w:val="both"/>
        <w:rPr>
          <w:rFonts w:ascii="Tahoma" w:hAnsi="Tahoma" w:cs="Tahoma"/>
          <w:sz w:val="20"/>
          <w:szCs w:val="20"/>
        </w:rPr>
      </w:pPr>
    </w:p>
    <w:p w14:paraId="60BDCDCB" w14:textId="77777777" w:rsidR="00FC288D" w:rsidRPr="00EF011B" w:rsidRDefault="00FC288D" w:rsidP="00FC288D">
      <w:pPr>
        <w:pStyle w:val="Heading1"/>
        <w:spacing w:before="0" w:after="0"/>
        <w:ind w:left="360" w:hanging="360"/>
        <w:jc w:val="both"/>
        <w:rPr>
          <w:rFonts w:ascii="Tahoma" w:hAnsi="Tahoma" w:cs="Tahoma"/>
          <w:sz w:val="20"/>
          <w:szCs w:val="20"/>
        </w:rPr>
      </w:pPr>
      <w:r w:rsidRPr="00EF011B">
        <w:rPr>
          <w:rFonts w:ascii="Tahoma" w:hAnsi="Tahoma" w:cs="Tahoma"/>
          <w:sz w:val="20"/>
          <w:szCs w:val="20"/>
        </w:rPr>
        <w:t xml:space="preserve">1. </w:t>
      </w:r>
      <w:r w:rsidRPr="00EF011B">
        <w:rPr>
          <w:rFonts w:ascii="Tahoma" w:hAnsi="Tahoma" w:cs="Tahoma"/>
          <w:sz w:val="20"/>
          <w:szCs w:val="20"/>
        </w:rPr>
        <w:tab/>
        <w:t>POST TITLE:</w:t>
      </w:r>
      <w:r w:rsidRPr="00EF011B">
        <w:rPr>
          <w:rFonts w:ascii="Tahoma" w:hAnsi="Tahoma" w:cs="Tahoma"/>
          <w:sz w:val="20"/>
          <w:szCs w:val="20"/>
        </w:rPr>
        <w:tab/>
      </w:r>
      <w:r w:rsidR="003D77BE">
        <w:rPr>
          <w:rFonts w:ascii="Tahoma" w:hAnsi="Tahoma" w:cs="Tahoma"/>
          <w:sz w:val="20"/>
          <w:szCs w:val="20"/>
        </w:rPr>
        <w:t xml:space="preserve">Head of </w:t>
      </w:r>
      <w:r w:rsidR="00F0673A">
        <w:rPr>
          <w:rFonts w:ascii="Tahoma" w:hAnsi="Tahoma" w:cs="Tahoma"/>
          <w:sz w:val="20"/>
          <w:szCs w:val="20"/>
        </w:rPr>
        <w:t>Commercial</w:t>
      </w:r>
      <w:r w:rsidR="003D77BE">
        <w:rPr>
          <w:rFonts w:ascii="Tahoma" w:hAnsi="Tahoma" w:cs="Tahoma"/>
          <w:sz w:val="20"/>
          <w:szCs w:val="20"/>
        </w:rPr>
        <w:t xml:space="preserve"> and Marketing</w:t>
      </w:r>
      <w:r w:rsidRPr="00721DC6">
        <w:rPr>
          <w:rFonts w:ascii="Tahoma" w:hAnsi="Tahoma" w:cs="Tahoma"/>
          <w:sz w:val="20"/>
          <w:szCs w:val="20"/>
        </w:rPr>
        <w:t>, Munster Rugby</w:t>
      </w:r>
      <w:r w:rsidRPr="00EF011B">
        <w:rPr>
          <w:rFonts w:ascii="Tahoma" w:hAnsi="Tahoma" w:cs="Tahoma"/>
          <w:b w:val="0"/>
          <w:sz w:val="20"/>
          <w:szCs w:val="20"/>
        </w:rPr>
        <w:t xml:space="preserve">   </w:t>
      </w:r>
    </w:p>
    <w:p w14:paraId="6C8CC6D3" w14:textId="77777777" w:rsidR="00FC288D" w:rsidRPr="00EF011B" w:rsidRDefault="00FC288D" w:rsidP="00FC288D">
      <w:pPr>
        <w:tabs>
          <w:tab w:val="left" w:pos="360"/>
          <w:tab w:val="left" w:pos="900"/>
        </w:tabs>
        <w:jc w:val="both"/>
        <w:rPr>
          <w:rFonts w:ascii="Tahoma" w:hAnsi="Tahoma" w:cs="Tahoma"/>
          <w:sz w:val="20"/>
          <w:szCs w:val="20"/>
        </w:rPr>
      </w:pPr>
    </w:p>
    <w:p w14:paraId="6FB483F0" w14:textId="77777777" w:rsidR="00FC288D" w:rsidRPr="00EF011B" w:rsidRDefault="00FC288D" w:rsidP="00FC288D">
      <w:pPr>
        <w:pStyle w:val="Heading1"/>
        <w:spacing w:before="0" w:after="0"/>
        <w:ind w:left="360" w:hanging="360"/>
        <w:jc w:val="both"/>
        <w:rPr>
          <w:rFonts w:ascii="Tahoma" w:hAnsi="Tahoma" w:cs="Tahoma"/>
          <w:sz w:val="20"/>
          <w:szCs w:val="20"/>
        </w:rPr>
      </w:pPr>
      <w:r w:rsidRPr="00EF011B">
        <w:rPr>
          <w:rFonts w:ascii="Tahoma" w:hAnsi="Tahoma" w:cs="Tahoma"/>
          <w:sz w:val="20"/>
          <w:szCs w:val="20"/>
        </w:rPr>
        <w:t xml:space="preserve">2. </w:t>
      </w:r>
      <w:r w:rsidRPr="00EF011B">
        <w:rPr>
          <w:rFonts w:ascii="Tahoma" w:hAnsi="Tahoma" w:cs="Tahoma"/>
          <w:sz w:val="20"/>
          <w:szCs w:val="20"/>
        </w:rPr>
        <w:tab/>
        <w:t>ROLE AND PURPOSE OF POSITION</w:t>
      </w:r>
    </w:p>
    <w:p w14:paraId="7B366E9E" w14:textId="77777777" w:rsidR="00FC288D" w:rsidRPr="00EF011B" w:rsidRDefault="00FC288D" w:rsidP="00FC288D">
      <w:pPr>
        <w:pStyle w:val="Heading1"/>
        <w:spacing w:before="0" w:after="0"/>
        <w:ind w:left="360"/>
        <w:jc w:val="both"/>
        <w:rPr>
          <w:rFonts w:ascii="Tahoma" w:hAnsi="Tahoma" w:cs="Tahoma"/>
          <w:b w:val="0"/>
          <w:sz w:val="20"/>
          <w:szCs w:val="20"/>
        </w:rPr>
      </w:pPr>
    </w:p>
    <w:p w14:paraId="723E9AE8" w14:textId="1D6746AE" w:rsidR="00721DC6" w:rsidRPr="00721DC6" w:rsidRDefault="00721DC6" w:rsidP="00FF4CBD">
      <w:pPr>
        <w:ind w:left="360"/>
        <w:jc w:val="both"/>
        <w:rPr>
          <w:rFonts w:ascii="Tahoma" w:hAnsi="Tahoma" w:cs="Tahoma"/>
          <w:sz w:val="20"/>
          <w:szCs w:val="20"/>
        </w:rPr>
      </w:pPr>
      <w:r w:rsidRPr="00721DC6">
        <w:rPr>
          <w:rFonts w:ascii="Tahoma" w:hAnsi="Tahoma" w:cs="Tahoma"/>
          <w:sz w:val="20"/>
          <w:szCs w:val="20"/>
        </w:rPr>
        <w:t xml:space="preserve">Responsible for </w:t>
      </w:r>
      <w:r>
        <w:rPr>
          <w:rFonts w:ascii="Tahoma" w:hAnsi="Tahoma" w:cs="Tahoma"/>
          <w:sz w:val="20"/>
          <w:szCs w:val="20"/>
        </w:rPr>
        <w:t xml:space="preserve">the </w:t>
      </w:r>
      <w:r w:rsidR="00F0673A">
        <w:rPr>
          <w:rFonts w:ascii="Tahoma" w:hAnsi="Tahoma" w:cs="Tahoma"/>
          <w:sz w:val="20"/>
          <w:szCs w:val="20"/>
        </w:rPr>
        <w:t xml:space="preserve">development and implementation </w:t>
      </w:r>
      <w:r w:rsidRPr="00721DC6">
        <w:rPr>
          <w:rFonts w:ascii="Tahoma" w:hAnsi="Tahoma" w:cs="Tahoma"/>
          <w:sz w:val="20"/>
          <w:szCs w:val="20"/>
        </w:rPr>
        <w:t xml:space="preserve">of the </w:t>
      </w:r>
      <w:r w:rsidR="00F0673A">
        <w:rPr>
          <w:rFonts w:ascii="Tahoma" w:hAnsi="Tahoma" w:cs="Tahoma"/>
          <w:sz w:val="20"/>
          <w:szCs w:val="20"/>
        </w:rPr>
        <w:t>Commercial</w:t>
      </w:r>
      <w:r w:rsidRPr="00721DC6">
        <w:rPr>
          <w:rFonts w:ascii="Tahoma" w:hAnsi="Tahoma" w:cs="Tahoma"/>
          <w:sz w:val="20"/>
          <w:szCs w:val="20"/>
        </w:rPr>
        <w:t xml:space="preserve"> and Marketing </w:t>
      </w:r>
      <w:r w:rsidR="005F0C84">
        <w:rPr>
          <w:rFonts w:ascii="Tahoma" w:hAnsi="Tahoma" w:cs="Tahoma"/>
          <w:sz w:val="20"/>
          <w:szCs w:val="20"/>
        </w:rPr>
        <w:t>agenda for</w:t>
      </w:r>
      <w:r w:rsidRPr="00721DC6">
        <w:rPr>
          <w:rFonts w:ascii="Tahoma" w:hAnsi="Tahoma" w:cs="Tahoma"/>
          <w:sz w:val="20"/>
          <w:szCs w:val="20"/>
        </w:rPr>
        <w:t xml:space="preserve"> Munster Rugby</w:t>
      </w:r>
      <w:r w:rsidR="004A0400">
        <w:rPr>
          <w:rFonts w:ascii="Tahoma" w:hAnsi="Tahoma" w:cs="Tahoma"/>
          <w:sz w:val="20"/>
          <w:szCs w:val="20"/>
        </w:rPr>
        <w:t>, in line with our goal to be the best club in the world</w:t>
      </w:r>
      <w:r w:rsidRPr="00721DC6">
        <w:rPr>
          <w:rFonts w:ascii="Tahoma" w:hAnsi="Tahoma" w:cs="Tahoma"/>
          <w:sz w:val="20"/>
          <w:szCs w:val="20"/>
        </w:rPr>
        <w:t xml:space="preserve">.  </w:t>
      </w:r>
      <w:r w:rsidR="005F0C84">
        <w:rPr>
          <w:rFonts w:ascii="Tahoma" w:hAnsi="Tahoma" w:cs="Tahoma"/>
          <w:sz w:val="20"/>
          <w:szCs w:val="20"/>
        </w:rPr>
        <w:t xml:space="preserve">The individual </w:t>
      </w:r>
      <w:r w:rsidRPr="00721DC6">
        <w:rPr>
          <w:rFonts w:ascii="Tahoma" w:hAnsi="Tahoma" w:cs="Tahoma"/>
          <w:sz w:val="20"/>
          <w:szCs w:val="20"/>
        </w:rPr>
        <w:t xml:space="preserve">will provide the </w:t>
      </w:r>
      <w:r w:rsidR="001D6AC7">
        <w:rPr>
          <w:rFonts w:ascii="Tahoma" w:hAnsi="Tahoma" w:cs="Tahoma"/>
          <w:sz w:val="20"/>
          <w:szCs w:val="20"/>
        </w:rPr>
        <w:t xml:space="preserve">commercial </w:t>
      </w:r>
      <w:r w:rsidRPr="00721DC6">
        <w:rPr>
          <w:rFonts w:ascii="Tahoma" w:hAnsi="Tahoma" w:cs="Tahoma"/>
          <w:sz w:val="20"/>
          <w:szCs w:val="20"/>
        </w:rPr>
        <w:t xml:space="preserve">leadership, creativity and direction to maximise the sales and revenue generation </w:t>
      </w:r>
      <w:r w:rsidR="005F0C84">
        <w:rPr>
          <w:rFonts w:ascii="Tahoma" w:hAnsi="Tahoma" w:cs="Tahoma"/>
          <w:sz w:val="20"/>
          <w:szCs w:val="20"/>
        </w:rPr>
        <w:t>for</w:t>
      </w:r>
      <w:r w:rsidRPr="00721DC6">
        <w:rPr>
          <w:rFonts w:ascii="Tahoma" w:hAnsi="Tahoma" w:cs="Tahoma"/>
          <w:sz w:val="20"/>
          <w:szCs w:val="20"/>
        </w:rPr>
        <w:t xml:space="preserve"> Munster Rugby </w:t>
      </w:r>
      <w:r w:rsidR="005F0C84">
        <w:rPr>
          <w:rFonts w:ascii="Tahoma" w:hAnsi="Tahoma" w:cs="Tahoma"/>
          <w:sz w:val="20"/>
          <w:szCs w:val="20"/>
        </w:rPr>
        <w:t xml:space="preserve">through existing stakeholders and new opportunities on </w:t>
      </w:r>
      <w:r w:rsidRPr="00721DC6">
        <w:rPr>
          <w:rFonts w:ascii="Tahoma" w:hAnsi="Tahoma" w:cs="Tahoma"/>
          <w:sz w:val="20"/>
          <w:szCs w:val="20"/>
        </w:rPr>
        <w:t xml:space="preserve">a national and international </w:t>
      </w:r>
      <w:r w:rsidR="005F0C84">
        <w:rPr>
          <w:rFonts w:ascii="Tahoma" w:hAnsi="Tahoma" w:cs="Tahoma"/>
          <w:sz w:val="20"/>
          <w:szCs w:val="20"/>
        </w:rPr>
        <w:t>level</w:t>
      </w:r>
      <w:r w:rsidRPr="00721DC6">
        <w:rPr>
          <w:rFonts w:ascii="Tahoma" w:hAnsi="Tahoma" w:cs="Tahoma"/>
          <w:sz w:val="20"/>
          <w:szCs w:val="20"/>
        </w:rPr>
        <w:t xml:space="preserve">. </w:t>
      </w:r>
    </w:p>
    <w:p w14:paraId="66C9ABB1" w14:textId="77777777" w:rsidR="00FC288D" w:rsidRPr="00EF011B" w:rsidRDefault="00FC288D" w:rsidP="00FC288D">
      <w:pPr>
        <w:tabs>
          <w:tab w:val="left" w:pos="360"/>
          <w:tab w:val="left" w:pos="900"/>
        </w:tabs>
        <w:ind w:left="360"/>
        <w:jc w:val="both"/>
        <w:rPr>
          <w:rFonts w:ascii="Tahoma" w:hAnsi="Tahoma" w:cs="Tahoma"/>
          <w:sz w:val="20"/>
          <w:szCs w:val="20"/>
        </w:rPr>
      </w:pPr>
    </w:p>
    <w:p w14:paraId="61CC976A" w14:textId="77777777" w:rsidR="00FC288D" w:rsidRPr="00EF011B" w:rsidRDefault="00FC288D" w:rsidP="00FC288D">
      <w:pPr>
        <w:pStyle w:val="Heading1"/>
        <w:spacing w:before="0" w:after="0"/>
        <w:ind w:left="360" w:hanging="360"/>
        <w:jc w:val="both"/>
        <w:rPr>
          <w:rFonts w:ascii="Tahoma" w:hAnsi="Tahoma" w:cs="Tahoma"/>
          <w:sz w:val="20"/>
          <w:szCs w:val="20"/>
        </w:rPr>
      </w:pPr>
      <w:r w:rsidRPr="00EF011B">
        <w:rPr>
          <w:rFonts w:ascii="Tahoma" w:hAnsi="Tahoma" w:cs="Tahoma"/>
          <w:sz w:val="20"/>
          <w:szCs w:val="20"/>
        </w:rPr>
        <w:t xml:space="preserve">3. </w:t>
      </w:r>
      <w:r w:rsidRPr="00EF011B">
        <w:rPr>
          <w:rFonts w:ascii="Tahoma" w:hAnsi="Tahoma" w:cs="Tahoma"/>
          <w:sz w:val="20"/>
          <w:szCs w:val="20"/>
        </w:rPr>
        <w:tab/>
        <w:t>REPORTING RELATIONSHIPS</w:t>
      </w:r>
    </w:p>
    <w:p w14:paraId="00D9AFDA" w14:textId="77777777" w:rsidR="00FC288D" w:rsidRPr="00EF011B" w:rsidRDefault="00FC288D" w:rsidP="00FC288D">
      <w:pPr>
        <w:tabs>
          <w:tab w:val="left" w:pos="360"/>
          <w:tab w:val="left" w:pos="900"/>
        </w:tabs>
        <w:jc w:val="both"/>
        <w:rPr>
          <w:rFonts w:ascii="Tahoma" w:hAnsi="Tahoma" w:cs="Tahoma"/>
          <w:sz w:val="20"/>
          <w:szCs w:val="20"/>
        </w:rPr>
      </w:pPr>
    </w:p>
    <w:p w14:paraId="3A3BF8B7" w14:textId="77777777" w:rsidR="00FC288D" w:rsidRDefault="00FC288D" w:rsidP="00FC288D">
      <w:pPr>
        <w:pStyle w:val="Heading2"/>
        <w:spacing w:before="0" w:after="0"/>
        <w:ind w:firstLine="360"/>
        <w:jc w:val="both"/>
        <w:rPr>
          <w:rFonts w:ascii="Tahoma" w:hAnsi="Tahoma" w:cs="Tahoma"/>
          <w:b w:val="0"/>
          <w:i w:val="0"/>
          <w:sz w:val="20"/>
          <w:szCs w:val="20"/>
        </w:rPr>
      </w:pPr>
      <w:r w:rsidRPr="00EF011B">
        <w:rPr>
          <w:rFonts w:ascii="Tahoma" w:hAnsi="Tahoma" w:cs="Tahoma"/>
          <w:b w:val="0"/>
          <w:i w:val="0"/>
          <w:sz w:val="20"/>
          <w:szCs w:val="20"/>
        </w:rPr>
        <w:t>Operational</w:t>
      </w:r>
      <w:r w:rsidR="005F0C84">
        <w:rPr>
          <w:rFonts w:ascii="Tahoma" w:hAnsi="Tahoma" w:cs="Tahoma"/>
          <w:b w:val="0"/>
          <w:i w:val="0"/>
          <w:sz w:val="20"/>
          <w:szCs w:val="20"/>
        </w:rPr>
        <w:t xml:space="preserve"> &amp; Functional</w:t>
      </w:r>
      <w:r w:rsidRPr="00EF011B">
        <w:rPr>
          <w:rFonts w:ascii="Tahoma" w:hAnsi="Tahoma" w:cs="Tahoma"/>
          <w:b w:val="0"/>
          <w:i w:val="0"/>
          <w:sz w:val="20"/>
          <w:szCs w:val="20"/>
        </w:rPr>
        <w:t xml:space="preserve">: </w:t>
      </w:r>
      <w:r w:rsidRPr="00EF011B">
        <w:rPr>
          <w:rFonts w:ascii="Tahoma" w:hAnsi="Tahoma" w:cs="Tahoma"/>
          <w:b w:val="0"/>
          <w:i w:val="0"/>
          <w:sz w:val="20"/>
          <w:szCs w:val="20"/>
        </w:rPr>
        <w:tab/>
      </w:r>
      <w:r w:rsidR="00721DC6">
        <w:rPr>
          <w:rFonts w:ascii="Tahoma" w:hAnsi="Tahoma" w:cs="Tahoma"/>
          <w:b w:val="0"/>
          <w:i w:val="0"/>
          <w:sz w:val="20"/>
          <w:szCs w:val="20"/>
        </w:rPr>
        <w:t xml:space="preserve">Chief Executive </w:t>
      </w:r>
    </w:p>
    <w:p w14:paraId="7980361B" w14:textId="77777777" w:rsidR="00FC288D" w:rsidRPr="00EF011B" w:rsidRDefault="00FC288D" w:rsidP="00FC288D">
      <w:pPr>
        <w:tabs>
          <w:tab w:val="left" w:pos="360"/>
          <w:tab w:val="left" w:pos="900"/>
        </w:tabs>
        <w:jc w:val="both"/>
        <w:rPr>
          <w:rFonts w:ascii="Tahoma" w:hAnsi="Tahoma" w:cs="Tahoma"/>
          <w:sz w:val="20"/>
          <w:szCs w:val="20"/>
        </w:rPr>
      </w:pPr>
    </w:p>
    <w:p w14:paraId="46A8933C" w14:textId="77777777" w:rsidR="00FC288D" w:rsidRPr="00EF011B" w:rsidRDefault="00FC288D" w:rsidP="00FC288D">
      <w:pPr>
        <w:pStyle w:val="Heading1"/>
        <w:spacing w:before="0" w:after="0"/>
        <w:ind w:left="360" w:hanging="360"/>
        <w:jc w:val="both"/>
        <w:rPr>
          <w:rFonts w:ascii="Tahoma" w:hAnsi="Tahoma" w:cs="Tahoma"/>
          <w:sz w:val="20"/>
          <w:szCs w:val="20"/>
        </w:rPr>
      </w:pPr>
      <w:r w:rsidRPr="00EF011B">
        <w:rPr>
          <w:rFonts w:ascii="Tahoma" w:hAnsi="Tahoma" w:cs="Tahoma"/>
          <w:sz w:val="20"/>
          <w:szCs w:val="20"/>
        </w:rPr>
        <w:t xml:space="preserve">4. </w:t>
      </w:r>
      <w:r w:rsidRPr="00EF011B">
        <w:rPr>
          <w:rFonts w:ascii="Tahoma" w:hAnsi="Tahoma" w:cs="Tahoma"/>
          <w:sz w:val="20"/>
          <w:szCs w:val="20"/>
        </w:rPr>
        <w:tab/>
        <w:t>WORKING RELATIONSHIPS</w:t>
      </w:r>
    </w:p>
    <w:p w14:paraId="4C252E27" w14:textId="77777777" w:rsidR="00FC288D" w:rsidRPr="00EF011B" w:rsidRDefault="00FC288D" w:rsidP="00FC288D">
      <w:pPr>
        <w:tabs>
          <w:tab w:val="left" w:pos="360"/>
          <w:tab w:val="left" w:pos="900"/>
        </w:tabs>
        <w:jc w:val="both"/>
        <w:rPr>
          <w:rFonts w:ascii="Tahoma" w:hAnsi="Tahoma" w:cs="Tahoma"/>
          <w:bCs/>
          <w:kern w:val="32"/>
          <w:sz w:val="20"/>
          <w:szCs w:val="20"/>
        </w:rPr>
      </w:pPr>
    </w:p>
    <w:p w14:paraId="49686157" w14:textId="1C501227" w:rsidR="00721DC6" w:rsidRDefault="00721DC6" w:rsidP="00721DC6">
      <w:pPr>
        <w:numPr>
          <w:ilvl w:val="1"/>
          <w:numId w:val="15"/>
        </w:numPr>
        <w:rPr>
          <w:rFonts w:ascii="Tahoma" w:hAnsi="Tahoma" w:cs="Tahoma"/>
          <w:sz w:val="20"/>
          <w:szCs w:val="20"/>
        </w:rPr>
      </w:pPr>
      <w:r w:rsidRPr="00721DC6">
        <w:rPr>
          <w:rFonts w:ascii="Tahoma" w:hAnsi="Tahoma" w:cs="Tahoma"/>
          <w:sz w:val="20"/>
          <w:szCs w:val="20"/>
        </w:rPr>
        <w:t>CEO Munster Rugby</w:t>
      </w:r>
    </w:p>
    <w:p w14:paraId="46D52155" w14:textId="4481C5F1" w:rsidR="003A52C4" w:rsidRDefault="003A52C4" w:rsidP="00721DC6">
      <w:pPr>
        <w:numPr>
          <w:ilvl w:val="1"/>
          <w:numId w:val="15"/>
        </w:numPr>
        <w:rPr>
          <w:rFonts w:ascii="Tahoma" w:hAnsi="Tahoma" w:cs="Tahoma"/>
          <w:sz w:val="20"/>
          <w:szCs w:val="20"/>
        </w:rPr>
      </w:pPr>
      <w:r>
        <w:rPr>
          <w:rFonts w:ascii="Tahoma" w:hAnsi="Tahoma" w:cs="Tahoma"/>
          <w:sz w:val="20"/>
          <w:szCs w:val="20"/>
        </w:rPr>
        <w:t>Chair Commercial and Marketing Committee</w:t>
      </w:r>
    </w:p>
    <w:p w14:paraId="52E46182" w14:textId="77777777" w:rsidR="00CA4CDF" w:rsidRDefault="00CA4CDF" w:rsidP="00CA4CDF">
      <w:pPr>
        <w:numPr>
          <w:ilvl w:val="1"/>
          <w:numId w:val="15"/>
        </w:numPr>
        <w:rPr>
          <w:rFonts w:ascii="Tahoma" w:hAnsi="Tahoma" w:cs="Tahoma"/>
          <w:sz w:val="20"/>
          <w:szCs w:val="20"/>
        </w:rPr>
      </w:pPr>
      <w:r>
        <w:rPr>
          <w:rFonts w:ascii="Tahoma" w:hAnsi="Tahoma" w:cs="Tahoma"/>
          <w:sz w:val="20"/>
          <w:szCs w:val="20"/>
        </w:rPr>
        <w:t>Commercial Advisory Board Chairperson and members</w:t>
      </w:r>
    </w:p>
    <w:p w14:paraId="446B11E9" w14:textId="77777777" w:rsidR="00721DC6" w:rsidRPr="00721DC6" w:rsidRDefault="00721DC6" w:rsidP="00721DC6">
      <w:pPr>
        <w:numPr>
          <w:ilvl w:val="1"/>
          <w:numId w:val="15"/>
        </w:numPr>
        <w:rPr>
          <w:rFonts w:ascii="Tahoma" w:hAnsi="Tahoma" w:cs="Tahoma"/>
          <w:sz w:val="20"/>
          <w:szCs w:val="20"/>
        </w:rPr>
      </w:pPr>
      <w:r w:rsidRPr="00721DC6">
        <w:rPr>
          <w:rFonts w:ascii="Tahoma" w:hAnsi="Tahoma" w:cs="Tahoma"/>
          <w:sz w:val="20"/>
          <w:szCs w:val="20"/>
        </w:rPr>
        <w:t xml:space="preserve">Munster Rugby </w:t>
      </w:r>
      <w:r w:rsidR="003D77BE">
        <w:rPr>
          <w:rFonts w:ascii="Tahoma" w:hAnsi="Tahoma" w:cs="Tahoma"/>
          <w:sz w:val="20"/>
          <w:szCs w:val="20"/>
        </w:rPr>
        <w:t>Head of Finance and Operations</w:t>
      </w:r>
    </w:p>
    <w:p w14:paraId="5A9AE02C" w14:textId="77777777" w:rsidR="00721DC6" w:rsidRPr="00721DC6" w:rsidRDefault="00721DC6" w:rsidP="00721DC6">
      <w:pPr>
        <w:numPr>
          <w:ilvl w:val="1"/>
          <w:numId w:val="15"/>
        </w:numPr>
        <w:rPr>
          <w:rFonts w:ascii="Tahoma" w:hAnsi="Tahoma" w:cs="Tahoma"/>
          <w:sz w:val="20"/>
          <w:szCs w:val="20"/>
        </w:rPr>
      </w:pPr>
      <w:r w:rsidRPr="00721DC6">
        <w:rPr>
          <w:rFonts w:ascii="Tahoma" w:hAnsi="Tahoma" w:cs="Tahoma"/>
          <w:sz w:val="20"/>
          <w:szCs w:val="20"/>
        </w:rPr>
        <w:t xml:space="preserve">Munster Rugby </w:t>
      </w:r>
      <w:r w:rsidR="003D77BE">
        <w:rPr>
          <w:rFonts w:ascii="Tahoma" w:hAnsi="Tahoma" w:cs="Tahoma"/>
          <w:sz w:val="20"/>
          <w:szCs w:val="20"/>
        </w:rPr>
        <w:t>Head of HR and Brand</w:t>
      </w:r>
      <w:r w:rsidRPr="00721DC6">
        <w:rPr>
          <w:rFonts w:ascii="Tahoma" w:hAnsi="Tahoma" w:cs="Tahoma"/>
          <w:sz w:val="20"/>
          <w:szCs w:val="20"/>
        </w:rPr>
        <w:t xml:space="preserve"> </w:t>
      </w:r>
    </w:p>
    <w:p w14:paraId="0296F199" w14:textId="77777777" w:rsidR="00721DC6" w:rsidRPr="00721DC6" w:rsidRDefault="003D77BE" w:rsidP="00721DC6">
      <w:pPr>
        <w:numPr>
          <w:ilvl w:val="1"/>
          <w:numId w:val="15"/>
        </w:numPr>
        <w:rPr>
          <w:rFonts w:ascii="Tahoma" w:hAnsi="Tahoma" w:cs="Tahoma"/>
          <w:sz w:val="20"/>
          <w:szCs w:val="20"/>
        </w:rPr>
      </w:pPr>
      <w:r>
        <w:rPr>
          <w:rFonts w:ascii="Tahoma" w:hAnsi="Tahoma" w:cs="Tahoma"/>
          <w:sz w:val="20"/>
          <w:szCs w:val="20"/>
        </w:rPr>
        <w:t xml:space="preserve">Munster Rugby Ticket </w:t>
      </w:r>
      <w:r w:rsidR="00721DC6" w:rsidRPr="00721DC6">
        <w:rPr>
          <w:rFonts w:ascii="Tahoma" w:hAnsi="Tahoma" w:cs="Tahoma"/>
          <w:sz w:val="20"/>
          <w:szCs w:val="20"/>
        </w:rPr>
        <w:t>Sales Manager, and Ticket Office Staff</w:t>
      </w:r>
      <w:r w:rsidR="008104F8">
        <w:rPr>
          <w:rFonts w:ascii="Tahoma" w:hAnsi="Tahoma" w:cs="Tahoma"/>
          <w:sz w:val="20"/>
          <w:szCs w:val="20"/>
        </w:rPr>
        <w:t xml:space="preserve"> (DR)</w:t>
      </w:r>
    </w:p>
    <w:p w14:paraId="73BF267D" w14:textId="77777777" w:rsidR="00721DC6" w:rsidRPr="00721DC6" w:rsidRDefault="00721DC6" w:rsidP="00721DC6">
      <w:pPr>
        <w:numPr>
          <w:ilvl w:val="1"/>
          <w:numId w:val="15"/>
        </w:numPr>
        <w:rPr>
          <w:rFonts w:ascii="Tahoma" w:hAnsi="Tahoma" w:cs="Tahoma"/>
          <w:sz w:val="20"/>
          <w:szCs w:val="20"/>
        </w:rPr>
      </w:pPr>
      <w:r w:rsidRPr="00721DC6">
        <w:rPr>
          <w:rFonts w:ascii="Tahoma" w:hAnsi="Tahoma" w:cs="Tahoma"/>
          <w:sz w:val="20"/>
          <w:szCs w:val="20"/>
        </w:rPr>
        <w:t xml:space="preserve">Munster Rugby </w:t>
      </w:r>
      <w:r w:rsidR="003D77BE">
        <w:rPr>
          <w:rFonts w:ascii="Tahoma" w:hAnsi="Tahoma" w:cs="Tahoma"/>
          <w:sz w:val="20"/>
          <w:szCs w:val="20"/>
        </w:rPr>
        <w:t>Head of Communications</w:t>
      </w:r>
    </w:p>
    <w:p w14:paraId="07347430" w14:textId="77777777" w:rsidR="00721DC6" w:rsidRPr="00721DC6" w:rsidRDefault="00721DC6" w:rsidP="00721DC6">
      <w:pPr>
        <w:numPr>
          <w:ilvl w:val="1"/>
          <w:numId w:val="15"/>
        </w:numPr>
        <w:rPr>
          <w:rFonts w:ascii="Tahoma" w:hAnsi="Tahoma" w:cs="Tahoma"/>
          <w:sz w:val="20"/>
          <w:szCs w:val="20"/>
        </w:rPr>
      </w:pPr>
      <w:r w:rsidRPr="00721DC6">
        <w:rPr>
          <w:rFonts w:ascii="Tahoma" w:hAnsi="Tahoma" w:cs="Tahoma"/>
          <w:sz w:val="20"/>
          <w:szCs w:val="20"/>
        </w:rPr>
        <w:t>Munster Rugby Sales Executive</w:t>
      </w:r>
      <w:r w:rsidR="003D77BE">
        <w:rPr>
          <w:rFonts w:ascii="Tahoma" w:hAnsi="Tahoma" w:cs="Tahoma"/>
          <w:sz w:val="20"/>
          <w:szCs w:val="20"/>
        </w:rPr>
        <w:t>s</w:t>
      </w:r>
      <w:r w:rsidR="008104F8">
        <w:rPr>
          <w:rFonts w:ascii="Tahoma" w:hAnsi="Tahoma" w:cs="Tahoma"/>
          <w:sz w:val="20"/>
          <w:szCs w:val="20"/>
        </w:rPr>
        <w:t xml:space="preserve"> (DR)</w:t>
      </w:r>
    </w:p>
    <w:p w14:paraId="025A19B4" w14:textId="77777777" w:rsidR="00721DC6" w:rsidRPr="003A52C4" w:rsidRDefault="00762EF8" w:rsidP="00721DC6">
      <w:pPr>
        <w:numPr>
          <w:ilvl w:val="1"/>
          <w:numId w:val="15"/>
        </w:numPr>
        <w:rPr>
          <w:rFonts w:ascii="Tahoma" w:hAnsi="Tahoma" w:cs="Tahoma"/>
          <w:sz w:val="20"/>
          <w:szCs w:val="20"/>
        </w:rPr>
      </w:pPr>
      <w:r w:rsidRPr="003A52C4">
        <w:rPr>
          <w:rFonts w:ascii="Tahoma" w:hAnsi="Tahoma" w:cs="Tahoma"/>
          <w:sz w:val="20"/>
          <w:szCs w:val="20"/>
        </w:rPr>
        <w:t xml:space="preserve">Membership Strategist </w:t>
      </w:r>
      <w:r w:rsidR="00721DC6" w:rsidRPr="003A52C4">
        <w:rPr>
          <w:rFonts w:ascii="Tahoma" w:hAnsi="Tahoma" w:cs="Tahoma"/>
          <w:sz w:val="20"/>
          <w:szCs w:val="20"/>
        </w:rPr>
        <w:t>and MRSC Staff</w:t>
      </w:r>
      <w:r w:rsidR="008104F8" w:rsidRPr="003A52C4">
        <w:rPr>
          <w:rFonts w:ascii="Tahoma" w:hAnsi="Tahoma" w:cs="Tahoma"/>
          <w:sz w:val="20"/>
          <w:szCs w:val="20"/>
        </w:rPr>
        <w:t xml:space="preserve"> </w:t>
      </w:r>
    </w:p>
    <w:p w14:paraId="5598ADB6" w14:textId="77777777" w:rsidR="00721DC6" w:rsidRPr="003A52C4" w:rsidRDefault="00721DC6" w:rsidP="00721DC6">
      <w:pPr>
        <w:numPr>
          <w:ilvl w:val="1"/>
          <w:numId w:val="15"/>
        </w:numPr>
        <w:rPr>
          <w:rFonts w:ascii="Tahoma" w:hAnsi="Tahoma" w:cs="Tahoma"/>
          <w:sz w:val="20"/>
          <w:szCs w:val="20"/>
        </w:rPr>
      </w:pPr>
      <w:r w:rsidRPr="003A52C4">
        <w:rPr>
          <w:rFonts w:ascii="Tahoma" w:hAnsi="Tahoma" w:cs="Tahoma"/>
          <w:sz w:val="20"/>
          <w:szCs w:val="20"/>
        </w:rPr>
        <w:t xml:space="preserve">Munster Rugby Event Manager </w:t>
      </w:r>
    </w:p>
    <w:p w14:paraId="5D4CF61C" w14:textId="77777777" w:rsidR="008104F8" w:rsidRPr="003A52C4" w:rsidRDefault="008104F8" w:rsidP="00721DC6">
      <w:pPr>
        <w:numPr>
          <w:ilvl w:val="1"/>
          <w:numId w:val="15"/>
        </w:numPr>
        <w:rPr>
          <w:rFonts w:ascii="Tahoma" w:hAnsi="Tahoma" w:cs="Tahoma"/>
          <w:sz w:val="20"/>
          <w:szCs w:val="20"/>
        </w:rPr>
      </w:pPr>
      <w:r w:rsidRPr="003A52C4">
        <w:rPr>
          <w:rFonts w:ascii="Tahoma" w:hAnsi="Tahoma" w:cs="Tahoma"/>
          <w:sz w:val="20"/>
          <w:szCs w:val="20"/>
        </w:rPr>
        <w:t>Munster Rugby Graphic Designer</w:t>
      </w:r>
    </w:p>
    <w:p w14:paraId="6C8A7C97" w14:textId="77777777" w:rsidR="008104F8" w:rsidRPr="003A52C4" w:rsidRDefault="008104F8" w:rsidP="00721DC6">
      <w:pPr>
        <w:numPr>
          <w:ilvl w:val="1"/>
          <w:numId w:val="15"/>
        </w:numPr>
        <w:rPr>
          <w:rFonts w:ascii="Tahoma" w:hAnsi="Tahoma" w:cs="Tahoma"/>
          <w:sz w:val="20"/>
          <w:szCs w:val="20"/>
        </w:rPr>
      </w:pPr>
      <w:r w:rsidRPr="003A52C4">
        <w:rPr>
          <w:rFonts w:ascii="Tahoma" w:hAnsi="Tahoma" w:cs="Tahoma"/>
          <w:sz w:val="20"/>
          <w:szCs w:val="20"/>
        </w:rPr>
        <w:t>Munster Rugby Community Rugby Team</w:t>
      </w:r>
    </w:p>
    <w:p w14:paraId="17DAA6B1" w14:textId="77777777" w:rsidR="00721DC6" w:rsidRPr="003A52C4" w:rsidRDefault="00721DC6" w:rsidP="00721DC6">
      <w:pPr>
        <w:numPr>
          <w:ilvl w:val="1"/>
          <w:numId w:val="15"/>
        </w:numPr>
        <w:rPr>
          <w:rFonts w:ascii="Tahoma" w:hAnsi="Tahoma" w:cs="Tahoma"/>
          <w:sz w:val="20"/>
          <w:szCs w:val="20"/>
        </w:rPr>
      </w:pPr>
      <w:r w:rsidRPr="003A52C4">
        <w:rPr>
          <w:rFonts w:ascii="Tahoma" w:hAnsi="Tahoma" w:cs="Tahoma"/>
          <w:sz w:val="20"/>
          <w:szCs w:val="20"/>
        </w:rPr>
        <w:t>Thomond Park Stadium Director &amp; Staff</w:t>
      </w:r>
    </w:p>
    <w:p w14:paraId="3A399544" w14:textId="77777777" w:rsidR="00721DC6" w:rsidRPr="003A52C4" w:rsidRDefault="003D77BE" w:rsidP="00721DC6">
      <w:pPr>
        <w:numPr>
          <w:ilvl w:val="1"/>
          <w:numId w:val="15"/>
        </w:numPr>
        <w:rPr>
          <w:rFonts w:ascii="Tahoma" w:hAnsi="Tahoma" w:cs="Tahoma"/>
          <w:sz w:val="20"/>
          <w:szCs w:val="20"/>
        </w:rPr>
      </w:pPr>
      <w:r w:rsidRPr="003A52C4">
        <w:rPr>
          <w:rFonts w:ascii="Tahoma" w:hAnsi="Tahoma" w:cs="Tahoma"/>
          <w:sz w:val="20"/>
          <w:szCs w:val="20"/>
        </w:rPr>
        <w:t>Irish Independent Park</w:t>
      </w:r>
      <w:r w:rsidR="00721DC6" w:rsidRPr="003A52C4">
        <w:rPr>
          <w:rFonts w:ascii="Tahoma" w:hAnsi="Tahoma" w:cs="Tahoma"/>
          <w:sz w:val="20"/>
          <w:szCs w:val="20"/>
        </w:rPr>
        <w:t xml:space="preserve"> Manager</w:t>
      </w:r>
    </w:p>
    <w:p w14:paraId="4E2017B0" w14:textId="5D1D946E" w:rsidR="00721DC6" w:rsidRPr="003A52C4" w:rsidRDefault="00721DC6" w:rsidP="00721DC6">
      <w:pPr>
        <w:numPr>
          <w:ilvl w:val="1"/>
          <w:numId w:val="15"/>
        </w:numPr>
        <w:rPr>
          <w:rFonts w:ascii="Tahoma" w:hAnsi="Tahoma" w:cs="Tahoma"/>
          <w:sz w:val="20"/>
          <w:szCs w:val="20"/>
        </w:rPr>
      </w:pPr>
      <w:bookmarkStart w:id="0" w:name="_GoBack"/>
      <w:bookmarkEnd w:id="0"/>
      <w:r w:rsidRPr="003A52C4">
        <w:rPr>
          <w:rFonts w:ascii="Tahoma" w:hAnsi="Tahoma" w:cs="Tahoma"/>
          <w:sz w:val="20"/>
          <w:szCs w:val="20"/>
        </w:rPr>
        <w:t xml:space="preserve">Team Management </w:t>
      </w:r>
    </w:p>
    <w:p w14:paraId="40398771" w14:textId="77777777" w:rsidR="00721DC6" w:rsidRPr="003A52C4" w:rsidRDefault="00721DC6" w:rsidP="00721DC6">
      <w:pPr>
        <w:numPr>
          <w:ilvl w:val="1"/>
          <w:numId w:val="15"/>
        </w:numPr>
        <w:rPr>
          <w:rFonts w:ascii="Tahoma" w:hAnsi="Tahoma" w:cs="Tahoma"/>
          <w:sz w:val="20"/>
          <w:szCs w:val="20"/>
        </w:rPr>
      </w:pPr>
      <w:r w:rsidRPr="003A52C4">
        <w:rPr>
          <w:rFonts w:ascii="Tahoma" w:hAnsi="Tahoma" w:cs="Tahoma"/>
          <w:sz w:val="20"/>
          <w:szCs w:val="20"/>
        </w:rPr>
        <w:t>Munster Rugby Sponsors &amp; Commercial Partners</w:t>
      </w:r>
    </w:p>
    <w:p w14:paraId="7A0DBEFB" w14:textId="77777777" w:rsidR="00721DC6" w:rsidRPr="003A52C4" w:rsidRDefault="00721DC6" w:rsidP="00721DC6">
      <w:pPr>
        <w:numPr>
          <w:ilvl w:val="1"/>
          <w:numId w:val="15"/>
        </w:numPr>
        <w:rPr>
          <w:rFonts w:ascii="Tahoma" w:hAnsi="Tahoma" w:cs="Tahoma"/>
          <w:sz w:val="20"/>
          <w:szCs w:val="20"/>
        </w:rPr>
      </w:pPr>
      <w:r w:rsidRPr="003A52C4">
        <w:rPr>
          <w:rFonts w:ascii="Tahoma" w:hAnsi="Tahoma" w:cs="Tahoma"/>
          <w:sz w:val="20"/>
          <w:szCs w:val="20"/>
        </w:rPr>
        <w:t xml:space="preserve">Munster Rugby Branch Officers and Delegates  </w:t>
      </w:r>
    </w:p>
    <w:p w14:paraId="7C64A794" w14:textId="77777777" w:rsidR="00721DC6" w:rsidRPr="003A52C4" w:rsidRDefault="00721DC6" w:rsidP="00721DC6">
      <w:pPr>
        <w:numPr>
          <w:ilvl w:val="1"/>
          <w:numId w:val="15"/>
        </w:numPr>
        <w:rPr>
          <w:rFonts w:ascii="Tahoma" w:hAnsi="Tahoma" w:cs="Tahoma"/>
          <w:sz w:val="20"/>
          <w:szCs w:val="20"/>
        </w:rPr>
      </w:pPr>
      <w:r w:rsidRPr="003A52C4">
        <w:rPr>
          <w:rFonts w:ascii="Tahoma" w:hAnsi="Tahoma" w:cs="Tahoma"/>
          <w:sz w:val="20"/>
          <w:szCs w:val="20"/>
        </w:rPr>
        <w:t>Other Provincial Branches.</w:t>
      </w:r>
    </w:p>
    <w:p w14:paraId="3C7DD778" w14:textId="77777777" w:rsidR="00721DC6" w:rsidRPr="003A52C4" w:rsidRDefault="00721DC6" w:rsidP="00721DC6">
      <w:pPr>
        <w:numPr>
          <w:ilvl w:val="1"/>
          <w:numId w:val="15"/>
        </w:numPr>
        <w:rPr>
          <w:rFonts w:ascii="Tahoma" w:hAnsi="Tahoma" w:cs="Tahoma"/>
          <w:sz w:val="20"/>
          <w:szCs w:val="20"/>
        </w:rPr>
      </w:pPr>
      <w:r w:rsidRPr="003A52C4">
        <w:rPr>
          <w:rFonts w:ascii="Tahoma" w:hAnsi="Tahoma" w:cs="Tahoma"/>
          <w:sz w:val="20"/>
          <w:szCs w:val="20"/>
        </w:rPr>
        <w:t>E</w:t>
      </w:r>
      <w:r w:rsidR="008C15F5" w:rsidRPr="003A52C4">
        <w:rPr>
          <w:rFonts w:ascii="Tahoma" w:hAnsi="Tahoma" w:cs="Tahoma"/>
          <w:sz w:val="20"/>
          <w:szCs w:val="20"/>
        </w:rPr>
        <w:t>.P</w:t>
      </w:r>
      <w:r w:rsidRPr="003A52C4">
        <w:rPr>
          <w:rFonts w:ascii="Tahoma" w:hAnsi="Tahoma" w:cs="Tahoma"/>
          <w:sz w:val="20"/>
          <w:szCs w:val="20"/>
        </w:rPr>
        <w:t>.</w:t>
      </w:r>
      <w:r w:rsidR="008C15F5" w:rsidRPr="003A52C4">
        <w:rPr>
          <w:rFonts w:ascii="Tahoma" w:hAnsi="Tahoma" w:cs="Tahoma"/>
          <w:sz w:val="20"/>
          <w:szCs w:val="20"/>
        </w:rPr>
        <w:t>C.R.</w:t>
      </w:r>
      <w:r w:rsidRPr="003A52C4">
        <w:rPr>
          <w:rFonts w:ascii="Tahoma" w:hAnsi="Tahoma" w:cs="Tahoma"/>
          <w:sz w:val="20"/>
          <w:szCs w:val="20"/>
        </w:rPr>
        <w:t xml:space="preserve"> &amp; PRO1</w:t>
      </w:r>
      <w:r w:rsidR="00762EF8" w:rsidRPr="003A52C4">
        <w:rPr>
          <w:rFonts w:ascii="Tahoma" w:hAnsi="Tahoma" w:cs="Tahoma"/>
          <w:sz w:val="20"/>
          <w:szCs w:val="20"/>
        </w:rPr>
        <w:t>4</w:t>
      </w:r>
      <w:r w:rsidRPr="003A52C4">
        <w:rPr>
          <w:rFonts w:ascii="Tahoma" w:hAnsi="Tahoma" w:cs="Tahoma"/>
          <w:sz w:val="20"/>
          <w:szCs w:val="20"/>
        </w:rPr>
        <w:t xml:space="preserve"> Office</w:t>
      </w:r>
    </w:p>
    <w:p w14:paraId="76DC5E47" w14:textId="77777777" w:rsidR="004E6A16" w:rsidRDefault="004E6A16" w:rsidP="00721DC6">
      <w:pPr>
        <w:numPr>
          <w:ilvl w:val="1"/>
          <w:numId w:val="15"/>
        </w:numPr>
        <w:rPr>
          <w:rFonts w:ascii="Tahoma" w:hAnsi="Tahoma" w:cs="Tahoma"/>
          <w:sz w:val="20"/>
          <w:szCs w:val="20"/>
        </w:rPr>
      </w:pPr>
      <w:r>
        <w:rPr>
          <w:rFonts w:ascii="Tahoma" w:hAnsi="Tahoma" w:cs="Tahoma"/>
          <w:sz w:val="20"/>
          <w:szCs w:val="20"/>
        </w:rPr>
        <w:t>IRFU Director of Commercial and Marketing</w:t>
      </w:r>
    </w:p>
    <w:p w14:paraId="7F19B5FC" w14:textId="77777777" w:rsidR="00FC288D" w:rsidRPr="00EF011B" w:rsidRDefault="00FC288D" w:rsidP="00FC288D">
      <w:pPr>
        <w:pStyle w:val="Heading1"/>
        <w:spacing w:before="0" w:after="0"/>
        <w:ind w:left="360"/>
        <w:jc w:val="both"/>
        <w:rPr>
          <w:rFonts w:ascii="Tahoma" w:hAnsi="Tahoma" w:cs="Tahoma"/>
          <w:b w:val="0"/>
          <w:sz w:val="20"/>
          <w:szCs w:val="20"/>
        </w:rPr>
      </w:pPr>
      <w:r w:rsidRPr="00EF011B">
        <w:tab/>
      </w:r>
    </w:p>
    <w:p w14:paraId="18678FD7" w14:textId="77777777" w:rsidR="00FC288D" w:rsidRPr="00EF011B" w:rsidRDefault="00FC288D" w:rsidP="00FC288D">
      <w:pPr>
        <w:pStyle w:val="Heading1"/>
        <w:numPr>
          <w:ilvl w:val="0"/>
          <w:numId w:val="1"/>
        </w:numPr>
        <w:spacing w:before="0" w:after="0"/>
        <w:jc w:val="both"/>
        <w:rPr>
          <w:rFonts w:ascii="Tahoma" w:hAnsi="Tahoma" w:cs="Tahoma"/>
          <w:sz w:val="20"/>
          <w:szCs w:val="20"/>
        </w:rPr>
      </w:pPr>
      <w:r w:rsidRPr="00EF011B">
        <w:rPr>
          <w:rFonts w:ascii="Tahoma" w:hAnsi="Tahoma" w:cs="Tahoma"/>
          <w:sz w:val="20"/>
          <w:szCs w:val="20"/>
        </w:rPr>
        <w:t>KEY QUALITIES</w:t>
      </w:r>
    </w:p>
    <w:p w14:paraId="5805F85B" w14:textId="77777777" w:rsidR="00FC288D" w:rsidRPr="00EF011B" w:rsidRDefault="00FC288D" w:rsidP="00FC288D">
      <w:pPr>
        <w:pStyle w:val="Heading2"/>
        <w:spacing w:before="0" w:after="0"/>
        <w:jc w:val="both"/>
        <w:rPr>
          <w:rFonts w:ascii="Tahoma" w:hAnsi="Tahoma" w:cs="Tahoma"/>
          <w:b w:val="0"/>
          <w:bCs w:val="0"/>
          <w:i w:val="0"/>
          <w:iCs w:val="0"/>
          <w:sz w:val="20"/>
          <w:szCs w:val="20"/>
        </w:rPr>
      </w:pPr>
    </w:p>
    <w:p w14:paraId="78159F4F" w14:textId="77777777" w:rsidR="00721DC6" w:rsidRDefault="00721DC6" w:rsidP="00FC288D">
      <w:pPr>
        <w:pStyle w:val="Heading2"/>
        <w:numPr>
          <w:ilvl w:val="0"/>
          <w:numId w:val="3"/>
        </w:numPr>
        <w:tabs>
          <w:tab w:val="clear" w:pos="1080"/>
        </w:tabs>
        <w:spacing w:before="0" w:after="0"/>
        <w:ind w:left="720"/>
        <w:jc w:val="both"/>
        <w:rPr>
          <w:rFonts w:ascii="Tahoma" w:hAnsi="Tahoma" w:cs="Tahoma"/>
          <w:b w:val="0"/>
          <w:i w:val="0"/>
          <w:sz w:val="20"/>
          <w:szCs w:val="20"/>
        </w:rPr>
      </w:pPr>
      <w:r>
        <w:rPr>
          <w:rFonts w:ascii="Tahoma" w:hAnsi="Tahoma" w:cs="Tahoma"/>
          <w:b w:val="0"/>
          <w:i w:val="0"/>
          <w:sz w:val="20"/>
          <w:szCs w:val="20"/>
        </w:rPr>
        <w:t xml:space="preserve">Essential </w:t>
      </w:r>
    </w:p>
    <w:p w14:paraId="708D9B3F" w14:textId="77777777" w:rsidR="006F12A7" w:rsidRPr="004C54E3" w:rsidRDefault="006F12A7" w:rsidP="003D77BE">
      <w:pPr>
        <w:numPr>
          <w:ilvl w:val="1"/>
          <w:numId w:val="3"/>
        </w:numPr>
        <w:tabs>
          <w:tab w:val="clear" w:pos="1800"/>
          <w:tab w:val="num" w:pos="1080"/>
        </w:tabs>
        <w:ind w:left="1080"/>
        <w:rPr>
          <w:rFonts w:ascii="Tahoma" w:hAnsi="Tahoma" w:cs="Tahoma"/>
          <w:sz w:val="20"/>
          <w:szCs w:val="20"/>
        </w:rPr>
      </w:pPr>
      <w:r>
        <w:rPr>
          <w:rFonts w:ascii="Tahoma" w:hAnsi="Tahoma" w:cs="Tahoma"/>
          <w:sz w:val="20"/>
          <w:szCs w:val="20"/>
        </w:rPr>
        <w:t>B</w:t>
      </w:r>
      <w:r w:rsidR="004C54E3">
        <w:rPr>
          <w:rFonts w:ascii="Tahoma" w:hAnsi="Tahoma" w:cs="Tahoma"/>
          <w:sz w:val="20"/>
          <w:szCs w:val="20"/>
        </w:rPr>
        <w:t xml:space="preserve">usiness </w:t>
      </w:r>
      <w:r w:rsidR="004C54E3" w:rsidRPr="004C54E3">
        <w:rPr>
          <w:rFonts w:ascii="Tahoma" w:hAnsi="Tahoma" w:cs="Tahoma"/>
          <w:sz w:val="20"/>
          <w:szCs w:val="20"/>
        </w:rPr>
        <w:t>Marketing Degree / MB</w:t>
      </w:r>
      <w:r w:rsidR="004C54E3">
        <w:rPr>
          <w:rFonts w:ascii="Tahoma" w:hAnsi="Tahoma" w:cs="Tahoma"/>
          <w:sz w:val="20"/>
          <w:szCs w:val="20"/>
        </w:rPr>
        <w:t>A</w:t>
      </w:r>
    </w:p>
    <w:p w14:paraId="0389C257" w14:textId="784416C9" w:rsidR="004C54E3" w:rsidRPr="004C54E3" w:rsidRDefault="004C54E3" w:rsidP="003D77BE">
      <w:pPr>
        <w:numPr>
          <w:ilvl w:val="1"/>
          <w:numId w:val="3"/>
        </w:numPr>
        <w:tabs>
          <w:tab w:val="clear" w:pos="1800"/>
          <w:tab w:val="num" w:pos="1080"/>
        </w:tabs>
        <w:ind w:left="1080"/>
        <w:rPr>
          <w:rFonts w:ascii="Tahoma" w:hAnsi="Tahoma" w:cs="Tahoma"/>
          <w:sz w:val="20"/>
          <w:szCs w:val="20"/>
        </w:rPr>
      </w:pPr>
      <w:r>
        <w:rPr>
          <w:rFonts w:ascii="Tahoma" w:hAnsi="Tahoma" w:cs="Tahoma"/>
          <w:sz w:val="20"/>
          <w:szCs w:val="20"/>
        </w:rPr>
        <w:t xml:space="preserve">At least </w:t>
      </w:r>
      <w:r w:rsidR="00B54634">
        <w:rPr>
          <w:rFonts w:ascii="Tahoma" w:hAnsi="Tahoma" w:cs="Tahoma"/>
          <w:sz w:val="20"/>
          <w:szCs w:val="20"/>
        </w:rPr>
        <w:t xml:space="preserve">8 </w:t>
      </w:r>
      <w:r>
        <w:rPr>
          <w:rFonts w:ascii="Tahoma" w:hAnsi="Tahoma" w:cs="Tahoma"/>
          <w:sz w:val="20"/>
          <w:szCs w:val="20"/>
        </w:rPr>
        <w:t>years</w:t>
      </w:r>
      <w:r w:rsidR="00865D6F">
        <w:rPr>
          <w:rFonts w:ascii="Tahoma" w:hAnsi="Tahoma" w:cs="Tahoma"/>
          <w:sz w:val="20"/>
          <w:szCs w:val="20"/>
        </w:rPr>
        <w:t>’</w:t>
      </w:r>
      <w:r>
        <w:rPr>
          <w:rFonts w:ascii="Tahoma" w:hAnsi="Tahoma" w:cs="Tahoma"/>
          <w:sz w:val="20"/>
          <w:szCs w:val="20"/>
        </w:rPr>
        <w:t xml:space="preserve"> commercial experience at </w:t>
      </w:r>
      <w:r w:rsidR="00B54634">
        <w:rPr>
          <w:rFonts w:ascii="Tahoma" w:hAnsi="Tahoma" w:cs="Tahoma"/>
          <w:sz w:val="20"/>
          <w:szCs w:val="20"/>
        </w:rPr>
        <w:t>m</w:t>
      </w:r>
      <w:r>
        <w:rPr>
          <w:rFonts w:ascii="Tahoma" w:hAnsi="Tahoma" w:cs="Tahoma"/>
          <w:sz w:val="20"/>
          <w:szCs w:val="20"/>
        </w:rPr>
        <w:t>anagement level</w:t>
      </w:r>
      <w:r w:rsidR="00B54634">
        <w:rPr>
          <w:rFonts w:ascii="Tahoma" w:hAnsi="Tahoma" w:cs="Tahoma"/>
          <w:sz w:val="20"/>
          <w:szCs w:val="20"/>
        </w:rPr>
        <w:t xml:space="preserve"> ideally with a mix of sales, sponsorship and consumer marketing and branding</w:t>
      </w:r>
    </w:p>
    <w:p w14:paraId="56F14039" w14:textId="1992899A" w:rsidR="00721DC6" w:rsidRPr="00721DC6" w:rsidRDefault="00B54634" w:rsidP="003D77BE">
      <w:pPr>
        <w:numPr>
          <w:ilvl w:val="1"/>
          <w:numId w:val="3"/>
        </w:numPr>
        <w:tabs>
          <w:tab w:val="clear" w:pos="1800"/>
          <w:tab w:val="num" w:pos="1080"/>
        </w:tabs>
        <w:ind w:left="1080"/>
        <w:rPr>
          <w:rFonts w:ascii="Tahoma" w:hAnsi="Tahoma" w:cs="Tahoma"/>
          <w:sz w:val="20"/>
          <w:szCs w:val="20"/>
        </w:rPr>
      </w:pPr>
      <w:r>
        <w:rPr>
          <w:rFonts w:ascii="Tahoma" w:hAnsi="Tahoma" w:cs="Tahoma"/>
          <w:sz w:val="20"/>
          <w:szCs w:val="20"/>
        </w:rPr>
        <w:t>A</w:t>
      </w:r>
      <w:r w:rsidR="00721DC6" w:rsidRPr="00721DC6">
        <w:rPr>
          <w:rFonts w:ascii="Tahoma" w:hAnsi="Tahoma" w:cs="Tahoma"/>
          <w:sz w:val="20"/>
          <w:szCs w:val="20"/>
        </w:rPr>
        <w:t xml:space="preserve"> proven track record in delivering </w:t>
      </w:r>
      <w:r w:rsidR="004C54E3">
        <w:rPr>
          <w:rFonts w:ascii="Tahoma" w:hAnsi="Tahoma" w:cs="Tahoma"/>
          <w:sz w:val="20"/>
          <w:szCs w:val="20"/>
        </w:rPr>
        <w:t xml:space="preserve">cost and </w:t>
      </w:r>
      <w:r w:rsidR="00721DC6" w:rsidRPr="00721DC6">
        <w:rPr>
          <w:rFonts w:ascii="Tahoma" w:hAnsi="Tahoma" w:cs="Tahoma"/>
          <w:sz w:val="20"/>
          <w:szCs w:val="20"/>
        </w:rPr>
        <w:t xml:space="preserve">revenue </w:t>
      </w:r>
      <w:r w:rsidR="004C54E3">
        <w:rPr>
          <w:rFonts w:ascii="Tahoma" w:hAnsi="Tahoma" w:cs="Tahoma"/>
          <w:sz w:val="20"/>
          <w:szCs w:val="20"/>
        </w:rPr>
        <w:t xml:space="preserve">targets </w:t>
      </w:r>
      <w:r w:rsidR="00721DC6" w:rsidRPr="00721DC6">
        <w:rPr>
          <w:rFonts w:ascii="Tahoma" w:hAnsi="Tahoma" w:cs="Tahoma"/>
          <w:sz w:val="20"/>
          <w:szCs w:val="20"/>
        </w:rPr>
        <w:t xml:space="preserve">in a </w:t>
      </w:r>
      <w:r w:rsidR="004C54E3">
        <w:rPr>
          <w:rFonts w:ascii="Tahoma" w:hAnsi="Tahoma" w:cs="Tahoma"/>
          <w:sz w:val="20"/>
          <w:szCs w:val="20"/>
        </w:rPr>
        <w:t xml:space="preserve">competitive </w:t>
      </w:r>
      <w:r w:rsidR="00721DC6" w:rsidRPr="00721DC6">
        <w:rPr>
          <w:rFonts w:ascii="Tahoma" w:hAnsi="Tahoma" w:cs="Tahoma"/>
          <w:sz w:val="20"/>
          <w:szCs w:val="20"/>
        </w:rPr>
        <w:t>environment</w:t>
      </w:r>
    </w:p>
    <w:p w14:paraId="3E1CC406" w14:textId="1E882D2B" w:rsidR="00B54634" w:rsidRDefault="00B54634" w:rsidP="003D77BE">
      <w:pPr>
        <w:numPr>
          <w:ilvl w:val="1"/>
          <w:numId w:val="3"/>
        </w:numPr>
        <w:tabs>
          <w:tab w:val="clear" w:pos="1800"/>
          <w:tab w:val="num" w:pos="1080"/>
        </w:tabs>
        <w:ind w:left="1080"/>
        <w:rPr>
          <w:rFonts w:ascii="Tahoma" w:hAnsi="Tahoma" w:cs="Tahoma"/>
          <w:sz w:val="20"/>
          <w:szCs w:val="20"/>
        </w:rPr>
      </w:pPr>
      <w:r>
        <w:rPr>
          <w:rFonts w:ascii="Tahoma" w:hAnsi="Tahoma" w:cs="Tahoma"/>
          <w:sz w:val="20"/>
          <w:szCs w:val="20"/>
        </w:rPr>
        <w:t xml:space="preserve">Gravitas, leadership style, communication and influencing skills commensurate with leading commercial </w:t>
      </w:r>
      <w:r w:rsidR="00321F3A">
        <w:rPr>
          <w:rFonts w:ascii="Tahoma" w:hAnsi="Tahoma" w:cs="Tahoma"/>
          <w:sz w:val="20"/>
          <w:szCs w:val="20"/>
        </w:rPr>
        <w:t>and</w:t>
      </w:r>
      <w:r>
        <w:rPr>
          <w:rFonts w:ascii="Tahoma" w:hAnsi="Tahoma" w:cs="Tahoma"/>
          <w:sz w:val="20"/>
          <w:szCs w:val="20"/>
        </w:rPr>
        <w:t xml:space="preserve"> marketing for a world-class sporting organisation</w:t>
      </w:r>
    </w:p>
    <w:p w14:paraId="7098EFBF" w14:textId="43F51915" w:rsidR="004C54E3" w:rsidRDefault="004C54E3" w:rsidP="003D77BE">
      <w:pPr>
        <w:numPr>
          <w:ilvl w:val="1"/>
          <w:numId w:val="3"/>
        </w:numPr>
        <w:tabs>
          <w:tab w:val="clear" w:pos="1800"/>
          <w:tab w:val="num" w:pos="1080"/>
        </w:tabs>
        <w:ind w:left="1080"/>
        <w:rPr>
          <w:rFonts w:ascii="Tahoma" w:hAnsi="Tahoma" w:cs="Tahoma"/>
          <w:sz w:val="20"/>
          <w:szCs w:val="20"/>
        </w:rPr>
      </w:pPr>
      <w:r w:rsidRPr="00721DC6">
        <w:rPr>
          <w:rFonts w:ascii="Tahoma" w:hAnsi="Tahoma" w:cs="Tahoma"/>
          <w:sz w:val="20"/>
          <w:szCs w:val="20"/>
        </w:rPr>
        <w:t>Excel</w:t>
      </w:r>
      <w:r>
        <w:rPr>
          <w:rFonts w:ascii="Tahoma" w:hAnsi="Tahoma" w:cs="Tahoma"/>
          <w:sz w:val="20"/>
          <w:szCs w:val="20"/>
        </w:rPr>
        <w:t xml:space="preserve">lent management, organisational, </w:t>
      </w:r>
      <w:r w:rsidR="0020688B">
        <w:rPr>
          <w:rFonts w:ascii="Tahoma" w:hAnsi="Tahoma" w:cs="Tahoma"/>
          <w:sz w:val="20"/>
          <w:szCs w:val="20"/>
        </w:rPr>
        <w:t>c</w:t>
      </w:r>
      <w:r>
        <w:rPr>
          <w:rFonts w:ascii="Tahoma" w:hAnsi="Tahoma" w:cs="Tahoma"/>
          <w:sz w:val="20"/>
          <w:szCs w:val="20"/>
        </w:rPr>
        <w:t xml:space="preserve">ommunication, </w:t>
      </w:r>
      <w:r w:rsidR="0020688B">
        <w:rPr>
          <w:rFonts w:ascii="Tahoma" w:hAnsi="Tahoma" w:cs="Tahoma"/>
          <w:sz w:val="20"/>
          <w:szCs w:val="20"/>
        </w:rPr>
        <w:t>t</w:t>
      </w:r>
      <w:r>
        <w:rPr>
          <w:rFonts w:ascii="Tahoma" w:hAnsi="Tahoma" w:cs="Tahoma"/>
          <w:sz w:val="20"/>
          <w:szCs w:val="20"/>
        </w:rPr>
        <w:t xml:space="preserve">eamwork </w:t>
      </w:r>
      <w:r w:rsidRPr="00721DC6">
        <w:rPr>
          <w:rFonts w:ascii="Tahoma" w:hAnsi="Tahoma" w:cs="Tahoma"/>
          <w:sz w:val="20"/>
          <w:szCs w:val="20"/>
        </w:rPr>
        <w:t>and time management skills</w:t>
      </w:r>
    </w:p>
    <w:p w14:paraId="36326B3F" w14:textId="77777777" w:rsidR="006F12A7" w:rsidRDefault="006F12A7" w:rsidP="003D77BE">
      <w:pPr>
        <w:numPr>
          <w:ilvl w:val="0"/>
          <w:numId w:val="2"/>
        </w:numPr>
        <w:tabs>
          <w:tab w:val="clear" w:pos="1800"/>
          <w:tab w:val="num" w:pos="1080"/>
        </w:tabs>
        <w:ind w:left="1080"/>
        <w:jc w:val="both"/>
        <w:rPr>
          <w:rFonts w:ascii="Tahoma" w:hAnsi="Tahoma" w:cs="Tahoma"/>
          <w:sz w:val="20"/>
          <w:szCs w:val="20"/>
        </w:rPr>
      </w:pPr>
      <w:r w:rsidRPr="006F12A7">
        <w:rPr>
          <w:rFonts w:ascii="Tahoma" w:hAnsi="Tahoma" w:cs="Tahoma"/>
          <w:sz w:val="20"/>
          <w:szCs w:val="20"/>
        </w:rPr>
        <w:t>A</w:t>
      </w:r>
      <w:r w:rsidR="0020688B">
        <w:rPr>
          <w:rFonts w:ascii="Tahoma" w:hAnsi="Tahoma" w:cs="Tahoma"/>
          <w:sz w:val="20"/>
          <w:szCs w:val="20"/>
        </w:rPr>
        <w:t>bility to work under pressure and</w:t>
      </w:r>
      <w:r w:rsidRPr="006F12A7">
        <w:rPr>
          <w:rFonts w:ascii="Tahoma" w:hAnsi="Tahoma" w:cs="Tahoma"/>
          <w:sz w:val="20"/>
          <w:szCs w:val="20"/>
        </w:rPr>
        <w:t xml:space="preserve"> meet tight deadlines </w:t>
      </w:r>
    </w:p>
    <w:p w14:paraId="47492947" w14:textId="470421E0" w:rsidR="001364B8" w:rsidRDefault="0020688B" w:rsidP="003D77BE">
      <w:pPr>
        <w:numPr>
          <w:ilvl w:val="0"/>
          <w:numId w:val="3"/>
        </w:numPr>
        <w:rPr>
          <w:rFonts w:ascii="Tahoma" w:hAnsi="Tahoma" w:cs="Tahoma"/>
          <w:sz w:val="20"/>
          <w:szCs w:val="20"/>
        </w:rPr>
      </w:pPr>
      <w:r>
        <w:rPr>
          <w:rFonts w:ascii="Tahoma" w:hAnsi="Tahoma" w:cs="Tahoma"/>
          <w:sz w:val="20"/>
          <w:szCs w:val="20"/>
        </w:rPr>
        <w:t xml:space="preserve">An adaptable and </w:t>
      </w:r>
      <w:r w:rsidR="006F12A7" w:rsidRPr="006F12A7">
        <w:rPr>
          <w:rFonts w:ascii="Tahoma" w:hAnsi="Tahoma" w:cs="Tahoma"/>
          <w:sz w:val="20"/>
          <w:szCs w:val="20"/>
        </w:rPr>
        <w:t>flexible in</w:t>
      </w:r>
      <w:r>
        <w:rPr>
          <w:rFonts w:ascii="Tahoma" w:hAnsi="Tahoma" w:cs="Tahoma"/>
          <w:sz w:val="20"/>
          <w:szCs w:val="20"/>
        </w:rPr>
        <w:t xml:space="preserve">dividual who </w:t>
      </w:r>
      <w:proofErr w:type="gramStart"/>
      <w:r>
        <w:rPr>
          <w:rFonts w:ascii="Tahoma" w:hAnsi="Tahoma" w:cs="Tahoma"/>
          <w:sz w:val="20"/>
          <w:szCs w:val="20"/>
        </w:rPr>
        <w:t>has the ability to</w:t>
      </w:r>
      <w:proofErr w:type="gramEnd"/>
      <w:r>
        <w:rPr>
          <w:rFonts w:ascii="Tahoma" w:hAnsi="Tahoma" w:cs="Tahoma"/>
          <w:sz w:val="20"/>
          <w:szCs w:val="20"/>
        </w:rPr>
        <w:t xml:space="preserve"> think strategically, devise and execute plans as well as have a hands-on</w:t>
      </w:r>
      <w:r w:rsidR="006F12A7" w:rsidRPr="006F12A7">
        <w:rPr>
          <w:rFonts w:ascii="Tahoma" w:hAnsi="Tahoma" w:cs="Tahoma"/>
          <w:sz w:val="20"/>
          <w:szCs w:val="20"/>
        </w:rPr>
        <w:t xml:space="preserve"> </w:t>
      </w:r>
      <w:r>
        <w:rPr>
          <w:rFonts w:ascii="Tahoma" w:hAnsi="Tahoma" w:cs="Tahoma"/>
          <w:sz w:val="20"/>
          <w:szCs w:val="20"/>
        </w:rPr>
        <w:t xml:space="preserve">approach to </w:t>
      </w:r>
      <w:r w:rsidR="006F12A7" w:rsidRPr="006F12A7">
        <w:rPr>
          <w:rFonts w:ascii="Tahoma" w:hAnsi="Tahoma" w:cs="Tahoma"/>
          <w:sz w:val="20"/>
          <w:szCs w:val="20"/>
        </w:rPr>
        <w:t>work</w:t>
      </w:r>
    </w:p>
    <w:p w14:paraId="5CC15704" w14:textId="77777777" w:rsidR="001364B8" w:rsidRPr="00721DC6" w:rsidRDefault="001364B8" w:rsidP="003D77BE">
      <w:pPr>
        <w:numPr>
          <w:ilvl w:val="0"/>
          <w:numId w:val="3"/>
        </w:numPr>
        <w:rPr>
          <w:rFonts w:ascii="Tahoma" w:hAnsi="Tahoma" w:cs="Tahoma"/>
          <w:sz w:val="20"/>
          <w:szCs w:val="20"/>
        </w:rPr>
      </w:pPr>
      <w:r>
        <w:rPr>
          <w:rFonts w:ascii="Tahoma" w:hAnsi="Tahoma" w:cs="Tahoma"/>
          <w:sz w:val="20"/>
          <w:szCs w:val="20"/>
        </w:rPr>
        <w:lastRenderedPageBreak/>
        <w:t>Good</w:t>
      </w:r>
      <w:r w:rsidRPr="00721DC6">
        <w:rPr>
          <w:rFonts w:ascii="Tahoma" w:hAnsi="Tahoma" w:cs="Tahoma"/>
          <w:sz w:val="20"/>
          <w:szCs w:val="20"/>
        </w:rPr>
        <w:t xml:space="preserve"> knowledge of I.T. including Office packages,</w:t>
      </w:r>
      <w:r>
        <w:rPr>
          <w:rFonts w:ascii="Tahoma" w:hAnsi="Tahoma" w:cs="Tahoma"/>
          <w:sz w:val="20"/>
          <w:szCs w:val="20"/>
        </w:rPr>
        <w:t xml:space="preserve"> </w:t>
      </w:r>
      <w:r w:rsidR="0020688B">
        <w:rPr>
          <w:rFonts w:ascii="Tahoma" w:hAnsi="Tahoma" w:cs="Tahoma"/>
          <w:sz w:val="20"/>
          <w:szCs w:val="20"/>
        </w:rPr>
        <w:t>Word, Excel, PowerPoint, Outlook</w:t>
      </w:r>
    </w:p>
    <w:p w14:paraId="00342693" w14:textId="04947016" w:rsidR="006F12A7" w:rsidRPr="004C54E3" w:rsidRDefault="001364B8" w:rsidP="003D77BE">
      <w:pPr>
        <w:numPr>
          <w:ilvl w:val="0"/>
          <w:numId w:val="3"/>
        </w:numPr>
        <w:jc w:val="both"/>
        <w:rPr>
          <w:rFonts w:ascii="Tahoma" w:hAnsi="Tahoma" w:cs="Tahoma"/>
          <w:sz w:val="20"/>
          <w:szCs w:val="20"/>
        </w:rPr>
      </w:pPr>
      <w:r w:rsidRPr="004C54E3">
        <w:rPr>
          <w:rFonts w:ascii="Tahoma" w:hAnsi="Tahoma" w:cs="Tahoma"/>
          <w:sz w:val="20"/>
          <w:szCs w:val="20"/>
        </w:rPr>
        <w:t>Personality: confident, creative, enterprising, motivated by targets, well presented, excellent people skills</w:t>
      </w:r>
    </w:p>
    <w:p w14:paraId="6BB87B04" w14:textId="77777777" w:rsidR="006F12A7" w:rsidRDefault="006F12A7" w:rsidP="006F12A7">
      <w:pPr>
        <w:ind w:left="1800"/>
        <w:rPr>
          <w:rFonts w:ascii="Tahoma" w:hAnsi="Tahoma" w:cs="Tahoma"/>
          <w:sz w:val="20"/>
          <w:szCs w:val="20"/>
        </w:rPr>
      </w:pPr>
    </w:p>
    <w:p w14:paraId="1F542957" w14:textId="77777777" w:rsidR="006F12A7" w:rsidRDefault="006F12A7" w:rsidP="006F12A7">
      <w:pPr>
        <w:rPr>
          <w:rFonts w:ascii="Tahoma" w:hAnsi="Tahoma" w:cs="Tahoma"/>
          <w:sz w:val="20"/>
          <w:szCs w:val="20"/>
        </w:rPr>
      </w:pPr>
      <w:r>
        <w:rPr>
          <w:rFonts w:ascii="Tahoma" w:hAnsi="Tahoma" w:cs="Tahoma"/>
          <w:sz w:val="20"/>
          <w:szCs w:val="20"/>
        </w:rPr>
        <w:t xml:space="preserve"> </w:t>
      </w:r>
    </w:p>
    <w:p w14:paraId="7AC2AB38" w14:textId="77777777" w:rsidR="00FC288D" w:rsidRPr="005F0C84" w:rsidRDefault="00FC288D" w:rsidP="006F12A7">
      <w:pPr>
        <w:rPr>
          <w:rFonts w:ascii="Tahoma" w:hAnsi="Tahoma" w:cs="Tahoma"/>
          <w:b/>
          <w:sz w:val="20"/>
          <w:szCs w:val="20"/>
        </w:rPr>
      </w:pPr>
      <w:r w:rsidRPr="005F0C84">
        <w:rPr>
          <w:rFonts w:ascii="Tahoma" w:hAnsi="Tahoma" w:cs="Tahoma"/>
          <w:b/>
          <w:sz w:val="20"/>
          <w:szCs w:val="20"/>
        </w:rPr>
        <w:t>RESPONSIBILITIES</w:t>
      </w:r>
    </w:p>
    <w:p w14:paraId="192F8187" w14:textId="77777777" w:rsidR="00FC288D" w:rsidRPr="00EF011B" w:rsidRDefault="00FC288D" w:rsidP="00FC288D">
      <w:pPr>
        <w:pStyle w:val="Heading1"/>
        <w:spacing w:before="0" w:after="0"/>
        <w:ind w:left="360"/>
        <w:jc w:val="both"/>
        <w:rPr>
          <w:rFonts w:ascii="Tahoma" w:hAnsi="Tahoma" w:cs="Tahoma"/>
          <w:sz w:val="20"/>
          <w:szCs w:val="20"/>
        </w:rPr>
      </w:pPr>
    </w:p>
    <w:p w14:paraId="4E88C706" w14:textId="77777777" w:rsidR="00FC288D" w:rsidRDefault="00F0673A" w:rsidP="00FC288D">
      <w:pPr>
        <w:pStyle w:val="Heading1"/>
        <w:spacing w:before="0" w:after="0"/>
        <w:ind w:left="360"/>
        <w:jc w:val="both"/>
        <w:rPr>
          <w:rFonts w:ascii="Tahoma" w:hAnsi="Tahoma" w:cs="Tahoma"/>
          <w:sz w:val="20"/>
          <w:szCs w:val="20"/>
        </w:rPr>
      </w:pPr>
      <w:r>
        <w:rPr>
          <w:rFonts w:ascii="Tahoma" w:hAnsi="Tahoma" w:cs="Tahoma"/>
          <w:sz w:val="20"/>
          <w:szCs w:val="20"/>
        </w:rPr>
        <w:t>Key a</w:t>
      </w:r>
      <w:r w:rsidR="00AD1594">
        <w:rPr>
          <w:rFonts w:ascii="Tahoma" w:hAnsi="Tahoma" w:cs="Tahoma"/>
          <w:sz w:val="20"/>
          <w:szCs w:val="20"/>
        </w:rPr>
        <w:t xml:space="preserve">reas </w:t>
      </w:r>
      <w:r w:rsidR="00FC288D" w:rsidRPr="00EF011B">
        <w:rPr>
          <w:rFonts w:ascii="Tahoma" w:hAnsi="Tahoma" w:cs="Tahoma"/>
          <w:sz w:val="20"/>
          <w:szCs w:val="20"/>
        </w:rPr>
        <w:t>of responsibility include:</w:t>
      </w:r>
    </w:p>
    <w:p w14:paraId="704806BF" w14:textId="77777777" w:rsidR="001E2AFC" w:rsidRDefault="001E2AFC" w:rsidP="001E2AFC"/>
    <w:p w14:paraId="1637B7DD" w14:textId="69399DA4" w:rsidR="002572D8" w:rsidRDefault="0020688B" w:rsidP="002572D8">
      <w:pPr>
        <w:numPr>
          <w:ilvl w:val="0"/>
          <w:numId w:val="19"/>
        </w:numPr>
        <w:rPr>
          <w:rFonts w:ascii="Tahoma" w:hAnsi="Tahoma" w:cs="Tahoma"/>
          <w:sz w:val="20"/>
          <w:szCs w:val="20"/>
        </w:rPr>
      </w:pPr>
      <w:r>
        <w:rPr>
          <w:rFonts w:ascii="Tahoma" w:hAnsi="Tahoma" w:cs="Tahoma"/>
          <w:sz w:val="20"/>
          <w:szCs w:val="20"/>
        </w:rPr>
        <w:t xml:space="preserve">Lead and develop </w:t>
      </w:r>
      <w:r w:rsidR="00F0673A">
        <w:rPr>
          <w:rFonts w:ascii="Tahoma" w:hAnsi="Tahoma" w:cs="Tahoma"/>
          <w:sz w:val="20"/>
          <w:szCs w:val="20"/>
        </w:rPr>
        <w:t>the Commercial and Market</w:t>
      </w:r>
      <w:r>
        <w:rPr>
          <w:rFonts w:ascii="Tahoma" w:hAnsi="Tahoma" w:cs="Tahoma"/>
          <w:sz w:val="20"/>
          <w:szCs w:val="20"/>
        </w:rPr>
        <w:t>ing agenda for Munster Rugby</w:t>
      </w:r>
      <w:r w:rsidR="002572D8" w:rsidRPr="002572D8">
        <w:rPr>
          <w:rFonts w:ascii="Tahoma" w:hAnsi="Tahoma" w:cs="Tahoma"/>
          <w:sz w:val="20"/>
          <w:szCs w:val="20"/>
        </w:rPr>
        <w:t xml:space="preserve"> </w:t>
      </w:r>
      <w:r w:rsidR="002572D8">
        <w:rPr>
          <w:rFonts w:ascii="Tahoma" w:hAnsi="Tahoma" w:cs="Tahoma"/>
          <w:sz w:val="20"/>
          <w:szCs w:val="20"/>
        </w:rPr>
        <w:t>by driving, developing and leveraging the Munster Rugby brand, marketing and commercial plans in line with Munster Rugby’s vision and strategic plan</w:t>
      </w:r>
    </w:p>
    <w:p w14:paraId="7295511B" w14:textId="77777777" w:rsidR="002572D8" w:rsidRDefault="002572D8" w:rsidP="002572D8">
      <w:pPr>
        <w:numPr>
          <w:ilvl w:val="0"/>
          <w:numId w:val="19"/>
        </w:numPr>
        <w:rPr>
          <w:rFonts w:ascii="Tahoma" w:hAnsi="Tahoma" w:cs="Tahoma"/>
          <w:sz w:val="20"/>
          <w:szCs w:val="20"/>
        </w:rPr>
      </w:pPr>
      <w:r>
        <w:rPr>
          <w:rFonts w:ascii="Tahoma" w:hAnsi="Tahoma" w:cs="Tahoma"/>
          <w:sz w:val="20"/>
          <w:szCs w:val="20"/>
        </w:rPr>
        <w:t>Contribute effectively as a member of Munster Rugby’s senior team to wider strategy and management of Munster Rugby</w:t>
      </w:r>
    </w:p>
    <w:p w14:paraId="5F133F2B" w14:textId="6261804E" w:rsidR="004C54E3" w:rsidRPr="002572D8" w:rsidRDefault="00F0673A" w:rsidP="002572D8">
      <w:pPr>
        <w:numPr>
          <w:ilvl w:val="0"/>
          <w:numId w:val="19"/>
        </w:numPr>
        <w:rPr>
          <w:rFonts w:ascii="Tahoma" w:hAnsi="Tahoma" w:cs="Tahoma"/>
          <w:sz w:val="20"/>
          <w:szCs w:val="20"/>
        </w:rPr>
      </w:pPr>
      <w:r w:rsidRPr="002572D8">
        <w:rPr>
          <w:rFonts w:ascii="Tahoma" w:hAnsi="Tahoma" w:cs="Tahoma"/>
          <w:sz w:val="20"/>
          <w:szCs w:val="20"/>
        </w:rPr>
        <w:t>Work with the Ticket Sales Manager to maximise sales across all Munster Rugby matches in Tho</w:t>
      </w:r>
      <w:r w:rsidR="0020688B" w:rsidRPr="002572D8">
        <w:rPr>
          <w:rFonts w:ascii="Tahoma" w:hAnsi="Tahoma" w:cs="Tahoma"/>
          <w:sz w:val="20"/>
          <w:szCs w:val="20"/>
        </w:rPr>
        <w:t xml:space="preserve">mond Park Stadium and </w:t>
      </w:r>
      <w:r w:rsidR="004E6A16" w:rsidRPr="002572D8">
        <w:rPr>
          <w:rFonts w:ascii="Tahoma" w:hAnsi="Tahoma" w:cs="Tahoma"/>
          <w:sz w:val="20"/>
          <w:szCs w:val="20"/>
        </w:rPr>
        <w:t>Irish Independent Park</w:t>
      </w:r>
      <w:r w:rsidRPr="002572D8">
        <w:rPr>
          <w:rFonts w:ascii="Tahoma" w:hAnsi="Tahoma" w:cs="Tahoma"/>
          <w:sz w:val="20"/>
          <w:szCs w:val="20"/>
        </w:rPr>
        <w:t xml:space="preserve"> through the key stakeholders and new customers</w:t>
      </w:r>
      <w:r w:rsidR="004C54E3" w:rsidRPr="002572D8">
        <w:rPr>
          <w:rFonts w:ascii="Tahoma" w:hAnsi="Tahoma" w:cs="Tahoma"/>
          <w:sz w:val="20"/>
          <w:szCs w:val="20"/>
        </w:rPr>
        <w:t xml:space="preserve">, including - </w:t>
      </w:r>
      <w:r w:rsidR="0020688B" w:rsidRPr="002572D8">
        <w:rPr>
          <w:rFonts w:ascii="Tahoma" w:hAnsi="Tahoma" w:cs="Tahoma"/>
          <w:sz w:val="20"/>
          <w:szCs w:val="20"/>
        </w:rPr>
        <w:t>pricing, sales system, a</w:t>
      </w:r>
      <w:r w:rsidR="004C54E3" w:rsidRPr="002572D8">
        <w:rPr>
          <w:rFonts w:ascii="Tahoma" w:hAnsi="Tahoma" w:cs="Tahoma"/>
          <w:sz w:val="20"/>
          <w:szCs w:val="20"/>
        </w:rPr>
        <w:t>gents, clubs, MRSC</w:t>
      </w:r>
      <w:r w:rsidR="0020688B" w:rsidRPr="002572D8">
        <w:rPr>
          <w:rFonts w:ascii="Tahoma" w:hAnsi="Tahoma" w:cs="Tahoma"/>
          <w:sz w:val="20"/>
          <w:szCs w:val="20"/>
        </w:rPr>
        <w:t xml:space="preserve"> and others</w:t>
      </w:r>
    </w:p>
    <w:p w14:paraId="006B3A4E" w14:textId="77777777" w:rsidR="008104F8" w:rsidRDefault="0020688B" w:rsidP="001E2AFC">
      <w:pPr>
        <w:numPr>
          <w:ilvl w:val="0"/>
          <w:numId w:val="19"/>
        </w:numPr>
        <w:rPr>
          <w:rFonts w:ascii="Tahoma" w:hAnsi="Tahoma" w:cs="Tahoma"/>
          <w:sz w:val="20"/>
          <w:szCs w:val="20"/>
        </w:rPr>
      </w:pPr>
      <w:r>
        <w:rPr>
          <w:rFonts w:ascii="Tahoma" w:hAnsi="Tahoma" w:cs="Tahoma"/>
          <w:sz w:val="20"/>
          <w:szCs w:val="20"/>
        </w:rPr>
        <w:t>Develop and e</w:t>
      </w:r>
      <w:r w:rsidR="008104F8">
        <w:rPr>
          <w:rFonts w:ascii="Tahoma" w:hAnsi="Tahoma" w:cs="Tahoma"/>
          <w:sz w:val="20"/>
          <w:szCs w:val="20"/>
        </w:rPr>
        <w:t>xecute a marketing plan to maximise awareness of matches and drive sales of season tickets and match tickets</w:t>
      </w:r>
    </w:p>
    <w:p w14:paraId="2CA8621B" w14:textId="77777777" w:rsidR="004C54E3" w:rsidRDefault="004C54E3" w:rsidP="001E2AFC">
      <w:pPr>
        <w:numPr>
          <w:ilvl w:val="0"/>
          <w:numId w:val="19"/>
        </w:numPr>
        <w:rPr>
          <w:rFonts w:ascii="Tahoma" w:hAnsi="Tahoma" w:cs="Tahoma"/>
          <w:sz w:val="20"/>
          <w:szCs w:val="20"/>
        </w:rPr>
      </w:pPr>
      <w:r>
        <w:rPr>
          <w:rFonts w:ascii="Tahoma" w:hAnsi="Tahoma" w:cs="Tahoma"/>
          <w:sz w:val="20"/>
          <w:szCs w:val="20"/>
        </w:rPr>
        <w:t xml:space="preserve">Lead the sponsorship strategy, manage and develop existing sponsors and build new partnerships and relationships  </w:t>
      </w:r>
    </w:p>
    <w:p w14:paraId="52C8803F" w14:textId="77777777" w:rsidR="004E2090" w:rsidRDefault="004E2090" w:rsidP="001E2AFC">
      <w:pPr>
        <w:numPr>
          <w:ilvl w:val="0"/>
          <w:numId w:val="19"/>
        </w:numPr>
        <w:rPr>
          <w:rFonts w:ascii="Tahoma" w:hAnsi="Tahoma" w:cs="Tahoma"/>
          <w:sz w:val="20"/>
          <w:szCs w:val="20"/>
        </w:rPr>
      </w:pPr>
      <w:r>
        <w:rPr>
          <w:rFonts w:ascii="Tahoma" w:hAnsi="Tahoma" w:cs="Tahoma"/>
          <w:sz w:val="20"/>
          <w:szCs w:val="20"/>
        </w:rPr>
        <w:t xml:space="preserve">Work with the Financial Controller to develop the </w:t>
      </w:r>
      <w:r w:rsidR="0020688B">
        <w:rPr>
          <w:rFonts w:ascii="Tahoma" w:hAnsi="Tahoma" w:cs="Tahoma"/>
          <w:sz w:val="20"/>
          <w:szCs w:val="20"/>
        </w:rPr>
        <w:t>annual b</w:t>
      </w:r>
      <w:r>
        <w:rPr>
          <w:rFonts w:ascii="Tahoma" w:hAnsi="Tahoma" w:cs="Tahoma"/>
          <w:sz w:val="20"/>
          <w:szCs w:val="20"/>
        </w:rPr>
        <w:t>udget and manage cost a</w:t>
      </w:r>
      <w:r w:rsidR="0020688B">
        <w:rPr>
          <w:rFonts w:ascii="Tahoma" w:hAnsi="Tahoma" w:cs="Tahoma"/>
          <w:sz w:val="20"/>
          <w:szCs w:val="20"/>
        </w:rPr>
        <w:t>nd revenue streams through the s</w:t>
      </w:r>
      <w:r>
        <w:rPr>
          <w:rFonts w:ascii="Tahoma" w:hAnsi="Tahoma" w:cs="Tahoma"/>
          <w:sz w:val="20"/>
          <w:szCs w:val="20"/>
        </w:rPr>
        <w:t>eason</w:t>
      </w:r>
    </w:p>
    <w:p w14:paraId="70ECDF71" w14:textId="15C3DA59" w:rsidR="00F0673A" w:rsidRDefault="00F0673A" w:rsidP="001E2AFC">
      <w:pPr>
        <w:numPr>
          <w:ilvl w:val="0"/>
          <w:numId w:val="19"/>
        </w:numPr>
        <w:rPr>
          <w:rFonts w:ascii="Tahoma" w:hAnsi="Tahoma" w:cs="Tahoma"/>
          <w:sz w:val="20"/>
          <w:szCs w:val="20"/>
        </w:rPr>
      </w:pPr>
      <w:r>
        <w:rPr>
          <w:rFonts w:ascii="Tahoma" w:hAnsi="Tahoma" w:cs="Tahoma"/>
          <w:sz w:val="20"/>
          <w:szCs w:val="20"/>
        </w:rPr>
        <w:t xml:space="preserve">Work with </w:t>
      </w:r>
      <w:r w:rsidRPr="003A52C4">
        <w:rPr>
          <w:rFonts w:ascii="Tahoma" w:hAnsi="Tahoma" w:cs="Tahoma"/>
          <w:sz w:val="20"/>
          <w:szCs w:val="20"/>
        </w:rPr>
        <w:t xml:space="preserve">the </w:t>
      </w:r>
      <w:r w:rsidR="00762EF8" w:rsidRPr="003A52C4">
        <w:rPr>
          <w:rFonts w:ascii="Tahoma" w:hAnsi="Tahoma" w:cs="Tahoma"/>
          <w:sz w:val="20"/>
          <w:szCs w:val="20"/>
        </w:rPr>
        <w:t>Membership Strategist</w:t>
      </w:r>
      <w:r w:rsidRPr="003A52C4">
        <w:rPr>
          <w:rFonts w:ascii="Tahoma" w:hAnsi="Tahoma" w:cs="Tahoma"/>
          <w:sz w:val="20"/>
          <w:szCs w:val="20"/>
        </w:rPr>
        <w:t xml:space="preserve"> to</w:t>
      </w:r>
      <w:r>
        <w:rPr>
          <w:rFonts w:ascii="Tahoma" w:hAnsi="Tahoma" w:cs="Tahoma"/>
          <w:sz w:val="20"/>
          <w:szCs w:val="20"/>
        </w:rPr>
        <w:t xml:space="preserve"> grow and develop the </w:t>
      </w:r>
      <w:r w:rsidR="00B54634">
        <w:rPr>
          <w:rFonts w:ascii="Tahoma" w:hAnsi="Tahoma" w:cs="Tahoma"/>
          <w:sz w:val="20"/>
          <w:szCs w:val="20"/>
        </w:rPr>
        <w:t>membership base of Munster Rugby globally</w:t>
      </w:r>
    </w:p>
    <w:p w14:paraId="4A44DF72" w14:textId="2039BD74" w:rsidR="00F0673A" w:rsidRDefault="00F0673A" w:rsidP="001E2AFC">
      <w:pPr>
        <w:numPr>
          <w:ilvl w:val="0"/>
          <w:numId w:val="19"/>
        </w:numPr>
        <w:rPr>
          <w:rFonts w:ascii="Tahoma" w:hAnsi="Tahoma" w:cs="Tahoma"/>
          <w:sz w:val="20"/>
          <w:szCs w:val="20"/>
        </w:rPr>
      </w:pPr>
      <w:r>
        <w:rPr>
          <w:rFonts w:ascii="Tahoma" w:hAnsi="Tahoma" w:cs="Tahoma"/>
          <w:sz w:val="20"/>
          <w:szCs w:val="20"/>
        </w:rPr>
        <w:t xml:space="preserve">Work with the </w:t>
      </w:r>
      <w:r w:rsidR="004E6A16">
        <w:rPr>
          <w:rFonts w:ascii="Tahoma" w:hAnsi="Tahoma" w:cs="Tahoma"/>
          <w:sz w:val="20"/>
          <w:szCs w:val="20"/>
        </w:rPr>
        <w:t xml:space="preserve">Head of Communications </w:t>
      </w:r>
      <w:r>
        <w:rPr>
          <w:rFonts w:ascii="Tahoma" w:hAnsi="Tahoma" w:cs="Tahoma"/>
          <w:sz w:val="20"/>
          <w:szCs w:val="20"/>
        </w:rPr>
        <w:t xml:space="preserve">to </w:t>
      </w:r>
      <w:r w:rsidR="007D2309">
        <w:rPr>
          <w:rFonts w:ascii="Tahoma" w:hAnsi="Tahoma" w:cs="Tahoma"/>
          <w:sz w:val="20"/>
          <w:szCs w:val="20"/>
        </w:rPr>
        <w:t xml:space="preserve">constantly </w:t>
      </w:r>
      <w:r w:rsidR="00C670C2">
        <w:rPr>
          <w:rFonts w:ascii="Tahoma" w:hAnsi="Tahoma" w:cs="Tahoma"/>
          <w:sz w:val="20"/>
          <w:szCs w:val="20"/>
        </w:rPr>
        <w:t xml:space="preserve">develop the Munster </w:t>
      </w:r>
      <w:r w:rsidR="007D2309">
        <w:rPr>
          <w:rFonts w:ascii="Tahoma" w:hAnsi="Tahoma" w:cs="Tahoma"/>
          <w:sz w:val="20"/>
          <w:szCs w:val="20"/>
        </w:rPr>
        <w:t xml:space="preserve">Rugby </w:t>
      </w:r>
      <w:r w:rsidR="0020688B">
        <w:rPr>
          <w:rFonts w:ascii="Tahoma" w:hAnsi="Tahoma" w:cs="Tahoma"/>
          <w:sz w:val="20"/>
          <w:szCs w:val="20"/>
        </w:rPr>
        <w:t>w</w:t>
      </w:r>
      <w:r w:rsidR="007D2309">
        <w:rPr>
          <w:rFonts w:ascii="Tahoma" w:hAnsi="Tahoma" w:cs="Tahoma"/>
          <w:sz w:val="20"/>
          <w:szCs w:val="20"/>
        </w:rPr>
        <w:t>ebsite</w:t>
      </w:r>
      <w:r w:rsidR="002572D8">
        <w:rPr>
          <w:rFonts w:ascii="Tahoma" w:hAnsi="Tahoma" w:cs="Tahoma"/>
          <w:sz w:val="20"/>
          <w:szCs w:val="20"/>
        </w:rPr>
        <w:t>, e-commerce, social media and other platforms</w:t>
      </w:r>
      <w:r w:rsidR="007D2309">
        <w:rPr>
          <w:rFonts w:ascii="Tahoma" w:hAnsi="Tahoma" w:cs="Tahoma"/>
          <w:sz w:val="20"/>
          <w:szCs w:val="20"/>
        </w:rPr>
        <w:t xml:space="preserve"> to </w:t>
      </w:r>
      <w:r w:rsidR="002572D8">
        <w:rPr>
          <w:rFonts w:ascii="Tahoma" w:hAnsi="Tahoma" w:cs="Tahoma"/>
          <w:sz w:val="20"/>
          <w:szCs w:val="20"/>
        </w:rPr>
        <w:t>optimise</w:t>
      </w:r>
      <w:r w:rsidR="007D2309">
        <w:rPr>
          <w:rFonts w:ascii="Tahoma" w:hAnsi="Tahoma" w:cs="Tahoma"/>
          <w:sz w:val="20"/>
          <w:szCs w:val="20"/>
        </w:rPr>
        <w:t xml:space="preserve"> online communication to our </w:t>
      </w:r>
      <w:r w:rsidR="002572D8">
        <w:rPr>
          <w:rFonts w:ascii="Tahoma" w:hAnsi="Tahoma" w:cs="Tahoma"/>
          <w:sz w:val="20"/>
          <w:szCs w:val="20"/>
        </w:rPr>
        <w:t>sponsors, patrons and supporters</w:t>
      </w:r>
      <w:r w:rsidR="007D2309">
        <w:rPr>
          <w:rFonts w:ascii="Tahoma" w:hAnsi="Tahoma" w:cs="Tahoma"/>
          <w:sz w:val="20"/>
          <w:szCs w:val="20"/>
        </w:rPr>
        <w:t xml:space="preserve"> </w:t>
      </w:r>
    </w:p>
    <w:p w14:paraId="4F3CF9BF" w14:textId="77777777" w:rsidR="00F0673A" w:rsidRPr="003A52C4" w:rsidRDefault="0020688B" w:rsidP="001E2AFC">
      <w:pPr>
        <w:numPr>
          <w:ilvl w:val="0"/>
          <w:numId w:val="19"/>
        </w:numPr>
        <w:rPr>
          <w:rFonts w:ascii="Tahoma" w:hAnsi="Tahoma" w:cs="Tahoma"/>
          <w:sz w:val="20"/>
          <w:szCs w:val="20"/>
        </w:rPr>
      </w:pPr>
      <w:r>
        <w:rPr>
          <w:rFonts w:ascii="Tahoma" w:hAnsi="Tahoma" w:cs="Tahoma"/>
          <w:sz w:val="20"/>
          <w:szCs w:val="20"/>
        </w:rPr>
        <w:t>Lead and develop h</w:t>
      </w:r>
      <w:r w:rsidR="00F0673A">
        <w:rPr>
          <w:rFonts w:ascii="Tahoma" w:hAnsi="Tahoma" w:cs="Tahoma"/>
          <w:sz w:val="20"/>
          <w:szCs w:val="20"/>
        </w:rPr>
        <w:t xml:space="preserve">ospitality sales </w:t>
      </w:r>
      <w:r>
        <w:rPr>
          <w:rFonts w:ascii="Tahoma" w:hAnsi="Tahoma" w:cs="Tahoma"/>
          <w:sz w:val="20"/>
          <w:szCs w:val="20"/>
        </w:rPr>
        <w:t xml:space="preserve">agenda </w:t>
      </w:r>
      <w:r w:rsidR="00F0673A">
        <w:rPr>
          <w:rFonts w:ascii="Tahoma" w:hAnsi="Tahoma" w:cs="Tahoma"/>
          <w:sz w:val="20"/>
          <w:szCs w:val="20"/>
        </w:rPr>
        <w:t xml:space="preserve">in Thomond Park Stadium, through the Munster Rugby </w:t>
      </w:r>
      <w:r w:rsidR="00762EF8" w:rsidRPr="003A52C4">
        <w:rPr>
          <w:rFonts w:ascii="Tahoma" w:hAnsi="Tahoma" w:cs="Tahoma"/>
          <w:sz w:val="20"/>
          <w:szCs w:val="20"/>
        </w:rPr>
        <w:t>Business Development Manager</w:t>
      </w:r>
    </w:p>
    <w:p w14:paraId="7145EC5A" w14:textId="77777777" w:rsidR="00D360A6" w:rsidRPr="003A52C4" w:rsidRDefault="0020688B" w:rsidP="001E2AFC">
      <w:pPr>
        <w:numPr>
          <w:ilvl w:val="0"/>
          <w:numId w:val="19"/>
        </w:numPr>
        <w:rPr>
          <w:rFonts w:ascii="Tahoma" w:hAnsi="Tahoma" w:cs="Tahoma"/>
          <w:sz w:val="20"/>
          <w:szCs w:val="20"/>
        </w:rPr>
      </w:pPr>
      <w:r w:rsidRPr="003A52C4">
        <w:rPr>
          <w:rFonts w:ascii="Tahoma" w:hAnsi="Tahoma" w:cs="Tahoma"/>
          <w:sz w:val="20"/>
          <w:szCs w:val="20"/>
        </w:rPr>
        <w:t>Manage the matchday c</w:t>
      </w:r>
      <w:r w:rsidR="00D360A6" w:rsidRPr="003A52C4">
        <w:rPr>
          <w:rFonts w:ascii="Tahoma" w:hAnsi="Tahoma" w:cs="Tahoma"/>
          <w:sz w:val="20"/>
          <w:szCs w:val="20"/>
        </w:rPr>
        <w:t xml:space="preserve">ommercial and </w:t>
      </w:r>
      <w:r w:rsidRPr="003A52C4">
        <w:rPr>
          <w:rFonts w:ascii="Tahoma" w:hAnsi="Tahoma" w:cs="Tahoma"/>
          <w:sz w:val="20"/>
          <w:szCs w:val="20"/>
        </w:rPr>
        <w:t>hospitality a</w:t>
      </w:r>
      <w:r w:rsidR="00D360A6" w:rsidRPr="003A52C4">
        <w:rPr>
          <w:rFonts w:ascii="Tahoma" w:hAnsi="Tahoma" w:cs="Tahoma"/>
          <w:sz w:val="20"/>
          <w:szCs w:val="20"/>
        </w:rPr>
        <w:t>genda</w:t>
      </w:r>
    </w:p>
    <w:p w14:paraId="22891BFA" w14:textId="77777777" w:rsidR="004C54E3" w:rsidRPr="003A52C4" w:rsidRDefault="00F0673A" w:rsidP="001E2AFC">
      <w:pPr>
        <w:numPr>
          <w:ilvl w:val="0"/>
          <w:numId w:val="19"/>
        </w:numPr>
        <w:rPr>
          <w:rFonts w:ascii="Tahoma" w:hAnsi="Tahoma" w:cs="Tahoma"/>
          <w:sz w:val="20"/>
          <w:szCs w:val="20"/>
        </w:rPr>
      </w:pPr>
      <w:r w:rsidRPr="003A52C4">
        <w:rPr>
          <w:rFonts w:ascii="Tahoma" w:hAnsi="Tahoma" w:cs="Tahoma"/>
          <w:sz w:val="20"/>
          <w:szCs w:val="20"/>
        </w:rPr>
        <w:t xml:space="preserve">Maximise advertising revenues for </w:t>
      </w:r>
      <w:r w:rsidR="00C670C2" w:rsidRPr="003A52C4">
        <w:rPr>
          <w:rFonts w:ascii="Tahoma" w:hAnsi="Tahoma" w:cs="Tahoma"/>
          <w:sz w:val="20"/>
          <w:szCs w:val="20"/>
        </w:rPr>
        <w:t xml:space="preserve">Munster Rugby </w:t>
      </w:r>
      <w:r w:rsidR="004C54E3" w:rsidRPr="003A52C4">
        <w:rPr>
          <w:rFonts w:ascii="Tahoma" w:hAnsi="Tahoma" w:cs="Tahoma"/>
          <w:sz w:val="20"/>
          <w:szCs w:val="20"/>
        </w:rPr>
        <w:t>through all media – Stadia, Programme and e-commerce</w:t>
      </w:r>
    </w:p>
    <w:p w14:paraId="0103133A" w14:textId="5D45229D" w:rsidR="008B7185" w:rsidRPr="003A52C4" w:rsidRDefault="008B7185" w:rsidP="001E2AFC">
      <w:pPr>
        <w:numPr>
          <w:ilvl w:val="0"/>
          <w:numId w:val="19"/>
        </w:numPr>
        <w:rPr>
          <w:rFonts w:ascii="Tahoma" w:hAnsi="Tahoma" w:cs="Tahoma"/>
          <w:sz w:val="20"/>
          <w:szCs w:val="20"/>
        </w:rPr>
      </w:pPr>
      <w:r w:rsidRPr="003A52C4">
        <w:rPr>
          <w:rFonts w:ascii="Tahoma" w:hAnsi="Tahoma" w:cs="Tahoma"/>
          <w:sz w:val="20"/>
          <w:szCs w:val="20"/>
        </w:rPr>
        <w:t>Grow and develop Global events with support from Membership strategist and Business development manager</w:t>
      </w:r>
    </w:p>
    <w:p w14:paraId="6E053D88" w14:textId="38227E75" w:rsidR="001E3C80" w:rsidRPr="003A52C4" w:rsidRDefault="001E3C80" w:rsidP="001E2AFC">
      <w:pPr>
        <w:numPr>
          <w:ilvl w:val="0"/>
          <w:numId w:val="19"/>
        </w:numPr>
        <w:rPr>
          <w:rFonts w:ascii="Tahoma" w:hAnsi="Tahoma" w:cs="Tahoma"/>
          <w:sz w:val="20"/>
          <w:szCs w:val="20"/>
        </w:rPr>
      </w:pPr>
      <w:r w:rsidRPr="003A52C4">
        <w:rPr>
          <w:rFonts w:ascii="Tahoma" w:hAnsi="Tahoma" w:cs="Tahoma"/>
          <w:sz w:val="20"/>
          <w:szCs w:val="20"/>
        </w:rPr>
        <w:t xml:space="preserve">Work with Corporate Ambassador and Fundraising team to </w:t>
      </w:r>
      <w:r w:rsidR="00B54634" w:rsidRPr="003A52C4">
        <w:rPr>
          <w:rFonts w:ascii="Tahoma" w:hAnsi="Tahoma" w:cs="Tahoma"/>
          <w:sz w:val="20"/>
          <w:szCs w:val="20"/>
        </w:rPr>
        <w:t xml:space="preserve">develop the Patrons value proposition, and leverage </w:t>
      </w:r>
      <w:r w:rsidR="008B7185" w:rsidRPr="003A52C4">
        <w:rPr>
          <w:rFonts w:ascii="Tahoma" w:hAnsi="Tahoma" w:cs="Tahoma"/>
          <w:sz w:val="20"/>
          <w:szCs w:val="20"/>
        </w:rPr>
        <w:t>Patrons</w:t>
      </w:r>
      <w:r w:rsidRPr="003A52C4">
        <w:rPr>
          <w:rFonts w:ascii="Tahoma" w:hAnsi="Tahoma" w:cs="Tahoma"/>
          <w:sz w:val="20"/>
          <w:szCs w:val="20"/>
        </w:rPr>
        <w:t xml:space="preserve"> </w:t>
      </w:r>
      <w:r w:rsidR="00B54634" w:rsidRPr="003A52C4">
        <w:rPr>
          <w:rFonts w:ascii="Tahoma" w:hAnsi="Tahoma" w:cs="Tahoma"/>
          <w:sz w:val="20"/>
          <w:szCs w:val="20"/>
        </w:rPr>
        <w:t xml:space="preserve">support </w:t>
      </w:r>
      <w:r w:rsidR="003A52C4">
        <w:rPr>
          <w:rFonts w:ascii="Tahoma" w:hAnsi="Tahoma" w:cs="Tahoma"/>
          <w:sz w:val="20"/>
          <w:szCs w:val="20"/>
        </w:rPr>
        <w:t>s</w:t>
      </w:r>
      <w:r w:rsidR="00B54634" w:rsidRPr="003A52C4">
        <w:rPr>
          <w:rFonts w:ascii="Tahoma" w:hAnsi="Tahoma" w:cs="Tahoma"/>
          <w:sz w:val="20"/>
          <w:szCs w:val="20"/>
        </w:rPr>
        <w:t>uccessfully over time</w:t>
      </w:r>
    </w:p>
    <w:p w14:paraId="5A1683B7" w14:textId="4178A499" w:rsidR="008104F8" w:rsidRDefault="008104F8" w:rsidP="008104F8">
      <w:pPr>
        <w:numPr>
          <w:ilvl w:val="0"/>
          <w:numId w:val="19"/>
        </w:numPr>
        <w:rPr>
          <w:rFonts w:ascii="Tahoma" w:hAnsi="Tahoma" w:cs="Tahoma"/>
          <w:sz w:val="20"/>
          <w:szCs w:val="20"/>
        </w:rPr>
      </w:pPr>
      <w:r w:rsidRPr="003A52C4">
        <w:rPr>
          <w:rFonts w:ascii="Tahoma" w:hAnsi="Tahoma" w:cs="Tahoma"/>
          <w:sz w:val="20"/>
          <w:szCs w:val="20"/>
        </w:rPr>
        <w:t xml:space="preserve">Work with the </w:t>
      </w:r>
      <w:r w:rsidR="003A52C4">
        <w:rPr>
          <w:rFonts w:ascii="Tahoma" w:hAnsi="Tahoma" w:cs="Tahoma"/>
          <w:sz w:val="20"/>
          <w:szCs w:val="20"/>
        </w:rPr>
        <w:t xml:space="preserve">Communications </w:t>
      </w:r>
      <w:r w:rsidRPr="003A52C4">
        <w:rPr>
          <w:rFonts w:ascii="Tahoma" w:hAnsi="Tahoma" w:cs="Tahoma"/>
          <w:sz w:val="20"/>
          <w:szCs w:val="20"/>
        </w:rPr>
        <w:t xml:space="preserve">Manager and Team Manager </w:t>
      </w:r>
      <w:r w:rsidR="0020688B" w:rsidRPr="003A52C4">
        <w:rPr>
          <w:rFonts w:ascii="Tahoma" w:hAnsi="Tahoma" w:cs="Tahoma"/>
          <w:sz w:val="20"/>
          <w:szCs w:val="20"/>
        </w:rPr>
        <w:t>to deliver</w:t>
      </w:r>
      <w:r w:rsidR="0020688B">
        <w:rPr>
          <w:rFonts w:ascii="Tahoma" w:hAnsi="Tahoma" w:cs="Tahoma"/>
          <w:sz w:val="20"/>
          <w:szCs w:val="20"/>
        </w:rPr>
        <w:t xml:space="preserve"> the c</w:t>
      </w:r>
      <w:r>
        <w:rPr>
          <w:rFonts w:ascii="Tahoma" w:hAnsi="Tahoma" w:cs="Tahoma"/>
          <w:sz w:val="20"/>
          <w:szCs w:val="20"/>
        </w:rPr>
        <w:t xml:space="preserve">ommercial </w:t>
      </w:r>
      <w:r w:rsidR="0020688B">
        <w:rPr>
          <w:rFonts w:ascii="Tahoma" w:hAnsi="Tahoma" w:cs="Tahoma"/>
          <w:sz w:val="20"/>
          <w:szCs w:val="20"/>
        </w:rPr>
        <w:t>requirements required from the team and m</w:t>
      </w:r>
      <w:r>
        <w:rPr>
          <w:rFonts w:ascii="Tahoma" w:hAnsi="Tahoma" w:cs="Tahoma"/>
          <w:sz w:val="20"/>
          <w:szCs w:val="20"/>
        </w:rPr>
        <w:t>anagement</w:t>
      </w:r>
    </w:p>
    <w:p w14:paraId="2CC7EBDB" w14:textId="7F446C80" w:rsidR="00F0673A" w:rsidRDefault="004C54E3" w:rsidP="001E2AFC">
      <w:pPr>
        <w:numPr>
          <w:ilvl w:val="0"/>
          <w:numId w:val="19"/>
        </w:numPr>
        <w:rPr>
          <w:rFonts w:ascii="Tahoma" w:hAnsi="Tahoma" w:cs="Tahoma"/>
          <w:sz w:val="20"/>
          <w:szCs w:val="20"/>
        </w:rPr>
      </w:pPr>
      <w:r>
        <w:rPr>
          <w:rFonts w:ascii="Tahoma" w:hAnsi="Tahoma" w:cs="Tahoma"/>
          <w:sz w:val="20"/>
          <w:szCs w:val="20"/>
        </w:rPr>
        <w:t xml:space="preserve">Work with the Retail </w:t>
      </w:r>
      <w:r w:rsidR="003D77BE">
        <w:rPr>
          <w:rFonts w:ascii="Tahoma" w:hAnsi="Tahoma" w:cs="Tahoma"/>
          <w:sz w:val="20"/>
          <w:szCs w:val="20"/>
        </w:rPr>
        <w:t>Partner</w:t>
      </w:r>
      <w:r>
        <w:rPr>
          <w:rFonts w:ascii="Tahoma" w:hAnsi="Tahoma" w:cs="Tahoma"/>
          <w:sz w:val="20"/>
          <w:szCs w:val="20"/>
        </w:rPr>
        <w:t xml:space="preserve"> and Brand </w:t>
      </w:r>
      <w:r w:rsidR="003D77BE">
        <w:rPr>
          <w:rFonts w:ascii="Tahoma" w:hAnsi="Tahoma" w:cs="Tahoma"/>
          <w:sz w:val="20"/>
          <w:szCs w:val="20"/>
        </w:rPr>
        <w:t>Manager</w:t>
      </w:r>
      <w:r>
        <w:rPr>
          <w:rFonts w:ascii="Tahoma" w:hAnsi="Tahoma" w:cs="Tahoma"/>
          <w:sz w:val="20"/>
          <w:szCs w:val="20"/>
        </w:rPr>
        <w:t xml:space="preserve"> to constantly develop new and innovative merchandise –</w:t>
      </w:r>
      <w:r w:rsidR="0020688B">
        <w:rPr>
          <w:rFonts w:ascii="Tahoma" w:hAnsi="Tahoma" w:cs="Tahoma"/>
          <w:sz w:val="20"/>
          <w:szCs w:val="20"/>
        </w:rPr>
        <w:t xml:space="preserve"> Munster Rugby m</w:t>
      </w:r>
      <w:r>
        <w:rPr>
          <w:rFonts w:ascii="Tahoma" w:hAnsi="Tahoma" w:cs="Tahoma"/>
          <w:sz w:val="20"/>
          <w:szCs w:val="20"/>
        </w:rPr>
        <w:t>erchandise, licensing agreements,</w:t>
      </w:r>
      <w:r w:rsidR="00F0673A">
        <w:rPr>
          <w:rFonts w:ascii="Tahoma" w:hAnsi="Tahoma" w:cs="Tahoma"/>
          <w:sz w:val="20"/>
          <w:szCs w:val="20"/>
        </w:rPr>
        <w:t xml:space="preserve"> </w:t>
      </w:r>
      <w:r w:rsidR="0020688B">
        <w:rPr>
          <w:rFonts w:ascii="Tahoma" w:hAnsi="Tahoma" w:cs="Tahoma"/>
          <w:sz w:val="20"/>
          <w:szCs w:val="20"/>
        </w:rPr>
        <w:t>etc</w:t>
      </w:r>
    </w:p>
    <w:p w14:paraId="0CB00B60" w14:textId="77777777" w:rsidR="001E2AFC" w:rsidRDefault="008104F8" w:rsidP="001E2AFC">
      <w:pPr>
        <w:numPr>
          <w:ilvl w:val="0"/>
          <w:numId w:val="17"/>
        </w:numPr>
        <w:rPr>
          <w:rFonts w:ascii="Tahoma" w:hAnsi="Tahoma" w:cs="Tahoma"/>
          <w:sz w:val="20"/>
          <w:szCs w:val="20"/>
        </w:rPr>
      </w:pPr>
      <w:r>
        <w:rPr>
          <w:rFonts w:ascii="Tahoma" w:hAnsi="Tahoma" w:cs="Tahoma"/>
          <w:sz w:val="20"/>
          <w:szCs w:val="20"/>
        </w:rPr>
        <w:t xml:space="preserve">Develop and produce annual merchandise – </w:t>
      </w:r>
      <w:r w:rsidR="0020688B">
        <w:rPr>
          <w:rFonts w:ascii="Tahoma" w:hAnsi="Tahoma" w:cs="Tahoma"/>
          <w:sz w:val="20"/>
          <w:szCs w:val="20"/>
        </w:rPr>
        <w:t>pre-season g</w:t>
      </w:r>
      <w:r>
        <w:rPr>
          <w:rFonts w:ascii="Tahoma" w:hAnsi="Tahoma" w:cs="Tahoma"/>
          <w:sz w:val="20"/>
          <w:szCs w:val="20"/>
        </w:rPr>
        <w:t xml:space="preserve">uide, </w:t>
      </w:r>
      <w:r w:rsidR="0020688B">
        <w:rPr>
          <w:rFonts w:ascii="Tahoma" w:hAnsi="Tahoma" w:cs="Tahoma"/>
          <w:sz w:val="20"/>
          <w:szCs w:val="20"/>
        </w:rPr>
        <w:t>annual c</w:t>
      </w:r>
      <w:r>
        <w:rPr>
          <w:rFonts w:ascii="Tahoma" w:hAnsi="Tahoma" w:cs="Tahoma"/>
          <w:sz w:val="20"/>
          <w:szCs w:val="20"/>
        </w:rPr>
        <w:t xml:space="preserve">alendar, </w:t>
      </w:r>
      <w:r w:rsidR="0020688B">
        <w:rPr>
          <w:rFonts w:ascii="Tahoma" w:hAnsi="Tahoma" w:cs="Tahoma"/>
          <w:sz w:val="20"/>
          <w:szCs w:val="20"/>
        </w:rPr>
        <w:t>p</w:t>
      </w:r>
      <w:r>
        <w:rPr>
          <w:rFonts w:ascii="Tahoma" w:hAnsi="Tahoma" w:cs="Tahoma"/>
          <w:sz w:val="20"/>
          <w:szCs w:val="20"/>
        </w:rPr>
        <w:t>osters etc</w:t>
      </w:r>
    </w:p>
    <w:p w14:paraId="58B11B0B" w14:textId="77777777" w:rsidR="00FF4CBD" w:rsidRDefault="00FF4CBD" w:rsidP="00FF4CBD">
      <w:pPr>
        <w:rPr>
          <w:rFonts w:ascii="Tahoma" w:hAnsi="Tahoma" w:cs="Tahoma"/>
          <w:sz w:val="20"/>
          <w:szCs w:val="20"/>
        </w:rPr>
      </w:pPr>
    </w:p>
    <w:p w14:paraId="1D67658A" w14:textId="77777777" w:rsidR="00FF4CBD" w:rsidRPr="003D77BE" w:rsidRDefault="00FF4CBD" w:rsidP="00FF4CBD">
      <w:pPr>
        <w:jc w:val="both"/>
        <w:rPr>
          <w:rFonts w:ascii="Tahoma" w:hAnsi="Tahoma" w:cs="Tahoma"/>
          <w:color w:val="000000"/>
          <w:sz w:val="20"/>
          <w:szCs w:val="20"/>
        </w:rPr>
      </w:pPr>
      <w:r w:rsidRPr="003D77BE">
        <w:rPr>
          <w:rFonts w:ascii="Tahoma" w:hAnsi="Tahoma" w:cs="Tahoma"/>
          <w:color w:val="000000"/>
          <w:sz w:val="20"/>
          <w:szCs w:val="20"/>
        </w:rPr>
        <w:t>The above statements are intended to describe the general nature and level of work required from this position. They are not intended to be an exhaustive list of all responsibilities and activities required.  The holder of this position is required to respond with a flexible approach when tasks arise which are not specifically covered in this job description.</w:t>
      </w:r>
    </w:p>
    <w:p w14:paraId="22AF323B" w14:textId="77777777" w:rsidR="00FF4CBD" w:rsidRPr="001E2AFC" w:rsidRDefault="00FF4CBD" w:rsidP="00FF4CBD">
      <w:pPr>
        <w:rPr>
          <w:rFonts w:ascii="Tahoma" w:hAnsi="Tahoma" w:cs="Tahoma"/>
          <w:sz w:val="20"/>
          <w:szCs w:val="20"/>
        </w:rPr>
      </w:pPr>
    </w:p>
    <w:p w14:paraId="3626C5C5" w14:textId="4C4F6BAE" w:rsidR="00FC288D" w:rsidRDefault="00FC288D" w:rsidP="00FC288D">
      <w:pPr>
        <w:pStyle w:val="Heading1"/>
        <w:spacing w:before="0" w:after="0"/>
        <w:ind w:left="360"/>
        <w:jc w:val="both"/>
        <w:rPr>
          <w:rFonts w:ascii="Tahoma" w:hAnsi="Tahoma" w:cs="Tahoma"/>
          <w:sz w:val="20"/>
          <w:szCs w:val="20"/>
        </w:rPr>
      </w:pPr>
    </w:p>
    <w:p w14:paraId="1DE2D3D8" w14:textId="21E5D2F2" w:rsidR="003A52C4" w:rsidRDefault="003A52C4" w:rsidP="003A52C4"/>
    <w:p w14:paraId="08DA60B7" w14:textId="77777777" w:rsidR="003A52C4" w:rsidRPr="003A52C4" w:rsidRDefault="003A52C4" w:rsidP="003A52C4"/>
    <w:p w14:paraId="087DE339" w14:textId="77777777" w:rsidR="00FC288D" w:rsidRDefault="00FC288D" w:rsidP="00FC288D">
      <w:pPr>
        <w:pStyle w:val="Heading1"/>
        <w:numPr>
          <w:ilvl w:val="0"/>
          <w:numId w:val="5"/>
        </w:numPr>
        <w:spacing w:before="0" w:after="0"/>
        <w:jc w:val="both"/>
        <w:rPr>
          <w:rFonts w:ascii="Tahoma" w:hAnsi="Tahoma" w:cs="Tahoma"/>
          <w:sz w:val="20"/>
          <w:szCs w:val="20"/>
        </w:rPr>
      </w:pPr>
      <w:r w:rsidRPr="00EF011B">
        <w:rPr>
          <w:rFonts w:ascii="Tahoma" w:hAnsi="Tahoma" w:cs="Tahoma"/>
          <w:sz w:val="20"/>
          <w:szCs w:val="20"/>
        </w:rPr>
        <w:t>PERFORMANCE MEASURES</w:t>
      </w:r>
    </w:p>
    <w:p w14:paraId="6082AE36" w14:textId="77777777" w:rsidR="005F0C84" w:rsidRDefault="005F0C84" w:rsidP="005F0C84"/>
    <w:p w14:paraId="106249C7" w14:textId="7F035412" w:rsidR="005F0C84" w:rsidRPr="003A52C4" w:rsidRDefault="005F0C84" w:rsidP="005F0C84">
      <w:pPr>
        <w:pStyle w:val="ColorfulList-Accent11"/>
        <w:ind w:left="0"/>
        <w:jc w:val="both"/>
        <w:rPr>
          <w:rFonts w:ascii="Tahoma" w:hAnsi="Tahoma" w:cs="Tahoma"/>
          <w:sz w:val="20"/>
          <w:szCs w:val="20"/>
        </w:rPr>
      </w:pPr>
      <w:r w:rsidRPr="003A52C4">
        <w:rPr>
          <w:rFonts w:ascii="Tahoma" w:hAnsi="Tahoma" w:cs="Tahoma"/>
          <w:sz w:val="20"/>
          <w:szCs w:val="20"/>
        </w:rPr>
        <w:lastRenderedPageBreak/>
        <w:t xml:space="preserve">The following KPIs are general targets which will be set </w:t>
      </w:r>
      <w:r w:rsidR="0020688B" w:rsidRPr="003A52C4">
        <w:rPr>
          <w:rFonts w:ascii="Tahoma" w:hAnsi="Tahoma" w:cs="Tahoma"/>
          <w:sz w:val="20"/>
          <w:szCs w:val="20"/>
        </w:rPr>
        <w:t>at the start of the season and reviewed at quarterly</w:t>
      </w:r>
      <w:r w:rsidRPr="003A52C4">
        <w:rPr>
          <w:rFonts w:ascii="Tahoma" w:hAnsi="Tahoma" w:cs="Tahoma"/>
          <w:sz w:val="20"/>
          <w:szCs w:val="20"/>
        </w:rPr>
        <w:t xml:space="preserve"> meetings with the CEO, Munster Rugby and the </w:t>
      </w:r>
      <w:r w:rsidR="003D77BE" w:rsidRPr="003A52C4">
        <w:rPr>
          <w:rFonts w:ascii="Tahoma" w:hAnsi="Tahoma" w:cs="Tahoma"/>
          <w:sz w:val="20"/>
          <w:szCs w:val="20"/>
        </w:rPr>
        <w:t xml:space="preserve">Head of </w:t>
      </w:r>
      <w:r w:rsidRPr="003A52C4">
        <w:rPr>
          <w:rFonts w:ascii="Tahoma" w:hAnsi="Tahoma" w:cs="Tahoma"/>
          <w:sz w:val="20"/>
          <w:szCs w:val="20"/>
        </w:rPr>
        <w:t>Commercial and Marketing, Munster Rugby. A</w:t>
      </w:r>
      <w:r w:rsidR="0020688B" w:rsidRPr="003A52C4">
        <w:rPr>
          <w:rFonts w:ascii="Tahoma" w:hAnsi="Tahoma" w:cs="Tahoma"/>
          <w:sz w:val="20"/>
          <w:szCs w:val="20"/>
        </w:rPr>
        <w:t>n annual</w:t>
      </w:r>
      <w:r w:rsidRPr="003A52C4">
        <w:rPr>
          <w:rFonts w:ascii="Tahoma" w:hAnsi="Tahoma" w:cs="Tahoma"/>
          <w:sz w:val="20"/>
          <w:szCs w:val="20"/>
        </w:rPr>
        <w:t xml:space="preserve"> review will also take place where the </w:t>
      </w:r>
      <w:r w:rsidR="0020688B" w:rsidRPr="003A52C4">
        <w:rPr>
          <w:rFonts w:ascii="Tahoma" w:hAnsi="Tahoma" w:cs="Tahoma"/>
          <w:sz w:val="20"/>
          <w:szCs w:val="20"/>
        </w:rPr>
        <w:t xml:space="preserve">performance, </w:t>
      </w:r>
      <w:r w:rsidRPr="003A52C4">
        <w:rPr>
          <w:rFonts w:ascii="Tahoma" w:hAnsi="Tahoma" w:cs="Tahoma"/>
          <w:sz w:val="20"/>
          <w:szCs w:val="20"/>
        </w:rPr>
        <w:t>duties and responsib</w:t>
      </w:r>
      <w:r w:rsidR="0020688B" w:rsidRPr="003A52C4">
        <w:rPr>
          <w:rFonts w:ascii="Tahoma" w:hAnsi="Tahoma" w:cs="Tahoma"/>
          <w:sz w:val="20"/>
          <w:szCs w:val="20"/>
        </w:rPr>
        <w:t>ilities will be fully appraised and documented</w:t>
      </w:r>
    </w:p>
    <w:p w14:paraId="25B509F2" w14:textId="77777777" w:rsidR="00FC288D" w:rsidRPr="003A52C4" w:rsidRDefault="00FC288D" w:rsidP="00FC288D">
      <w:pPr>
        <w:pStyle w:val="ColorfulList-Accent11"/>
        <w:jc w:val="both"/>
        <w:rPr>
          <w:rFonts w:ascii="Tahoma" w:hAnsi="Tahoma" w:cs="Tahoma"/>
          <w:sz w:val="20"/>
          <w:szCs w:val="20"/>
        </w:rPr>
      </w:pPr>
    </w:p>
    <w:p w14:paraId="2D4B5AAA" w14:textId="77777777" w:rsidR="001E2AFC" w:rsidRPr="003A52C4" w:rsidRDefault="001E2AFC" w:rsidP="00FC288D">
      <w:pPr>
        <w:pStyle w:val="ColorfulList-Accent11"/>
        <w:numPr>
          <w:ilvl w:val="0"/>
          <w:numId w:val="12"/>
        </w:numPr>
        <w:jc w:val="both"/>
        <w:rPr>
          <w:rFonts w:ascii="Tahoma" w:hAnsi="Tahoma" w:cs="Tahoma"/>
          <w:sz w:val="20"/>
          <w:szCs w:val="20"/>
        </w:rPr>
      </w:pPr>
      <w:r w:rsidRPr="003A52C4">
        <w:rPr>
          <w:rFonts w:ascii="Tahoma" w:hAnsi="Tahoma" w:cs="Tahoma"/>
          <w:sz w:val="20"/>
          <w:szCs w:val="20"/>
        </w:rPr>
        <w:t>Deliver and</w:t>
      </w:r>
      <w:r w:rsidR="0020688B" w:rsidRPr="003A52C4">
        <w:rPr>
          <w:rFonts w:ascii="Tahoma" w:hAnsi="Tahoma" w:cs="Tahoma"/>
          <w:sz w:val="20"/>
          <w:szCs w:val="20"/>
        </w:rPr>
        <w:t xml:space="preserve"> e</w:t>
      </w:r>
      <w:r w:rsidRPr="003A52C4">
        <w:rPr>
          <w:rFonts w:ascii="Tahoma" w:hAnsi="Tahoma" w:cs="Tahoma"/>
          <w:sz w:val="20"/>
          <w:szCs w:val="20"/>
        </w:rPr>
        <w:t xml:space="preserve">xceed </w:t>
      </w:r>
    </w:p>
    <w:p w14:paraId="3EE1E5C1" w14:textId="77777777" w:rsidR="001E2AFC" w:rsidRPr="003A52C4" w:rsidRDefault="0020688B"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Ticket sales b</w:t>
      </w:r>
      <w:r w:rsidR="001E2AFC" w:rsidRPr="003A52C4">
        <w:rPr>
          <w:rFonts w:ascii="Tahoma" w:hAnsi="Tahoma" w:cs="Tahoma"/>
          <w:sz w:val="20"/>
          <w:szCs w:val="20"/>
        </w:rPr>
        <w:t>udget</w:t>
      </w:r>
    </w:p>
    <w:p w14:paraId="7B37E737" w14:textId="77777777" w:rsidR="001E2AFC" w:rsidRPr="003A52C4" w:rsidRDefault="001E2AFC"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 xml:space="preserve">Sponsorship </w:t>
      </w:r>
      <w:r w:rsidR="0020688B" w:rsidRPr="003A52C4">
        <w:rPr>
          <w:rFonts w:ascii="Tahoma" w:hAnsi="Tahoma" w:cs="Tahoma"/>
          <w:sz w:val="20"/>
          <w:szCs w:val="20"/>
        </w:rPr>
        <w:t>i</w:t>
      </w:r>
      <w:r w:rsidRPr="003A52C4">
        <w:rPr>
          <w:rFonts w:ascii="Tahoma" w:hAnsi="Tahoma" w:cs="Tahoma"/>
          <w:sz w:val="20"/>
          <w:szCs w:val="20"/>
        </w:rPr>
        <w:t>ncome</w:t>
      </w:r>
      <w:r w:rsidR="0020688B" w:rsidRPr="003A52C4">
        <w:rPr>
          <w:rFonts w:ascii="Tahoma" w:hAnsi="Tahoma" w:cs="Tahoma"/>
          <w:sz w:val="20"/>
          <w:szCs w:val="20"/>
        </w:rPr>
        <w:t xml:space="preserve"> b</w:t>
      </w:r>
      <w:r w:rsidRPr="003A52C4">
        <w:rPr>
          <w:rFonts w:ascii="Tahoma" w:hAnsi="Tahoma" w:cs="Tahoma"/>
          <w:sz w:val="20"/>
          <w:szCs w:val="20"/>
        </w:rPr>
        <w:t>udget</w:t>
      </w:r>
    </w:p>
    <w:p w14:paraId="2AAE1B79" w14:textId="77777777" w:rsidR="001E2AFC" w:rsidRPr="003A52C4" w:rsidRDefault="0020688B"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Hospitality b</w:t>
      </w:r>
      <w:r w:rsidR="001E2AFC" w:rsidRPr="003A52C4">
        <w:rPr>
          <w:rFonts w:ascii="Tahoma" w:hAnsi="Tahoma" w:cs="Tahoma"/>
          <w:sz w:val="20"/>
          <w:szCs w:val="20"/>
        </w:rPr>
        <w:t>udget</w:t>
      </w:r>
    </w:p>
    <w:p w14:paraId="7460B969" w14:textId="77777777" w:rsidR="001E2AFC" w:rsidRPr="003A52C4" w:rsidRDefault="001E2AFC"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 xml:space="preserve">Advertising Budget – </w:t>
      </w:r>
      <w:r w:rsidR="0020688B" w:rsidRPr="003A52C4">
        <w:rPr>
          <w:rFonts w:ascii="Tahoma" w:hAnsi="Tahoma" w:cs="Tahoma"/>
          <w:sz w:val="20"/>
          <w:szCs w:val="20"/>
        </w:rPr>
        <w:t>p</w:t>
      </w:r>
      <w:r w:rsidRPr="003A52C4">
        <w:rPr>
          <w:rFonts w:ascii="Tahoma" w:hAnsi="Tahoma" w:cs="Tahoma"/>
          <w:sz w:val="20"/>
          <w:szCs w:val="20"/>
        </w:rPr>
        <w:t xml:space="preserve">itch-side / </w:t>
      </w:r>
      <w:r w:rsidR="0020688B" w:rsidRPr="003A52C4">
        <w:rPr>
          <w:rFonts w:ascii="Tahoma" w:hAnsi="Tahoma" w:cs="Tahoma"/>
          <w:sz w:val="20"/>
          <w:szCs w:val="20"/>
        </w:rPr>
        <w:t>p</w:t>
      </w:r>
      <w:r w:rsidRPr="003A52C4">
        <w:rPr>
          <w:rFonts w:ascii="Tahoma" w:hAnsi="Tahoma" w:cs="Tahoma"/>
          <w:sz w:val="20"/>
          <w:szCs w:val="20"/>
        </w:rPr>
        <w:t xml:space="preserve">rogramme / </w:t>
      </w:r>
      <w:r w:rsidR="0020688B" w:rsidRPr="003A52C4">
        <w:rPr>
          <w:rFonts w:ascii="Tahoma" w:hAnsi="Tahoma" w:cs="Tahoma"/>
          <w:sz w:val="20"/>
          <w:szCs w:val="20"/>
        </w:rPr>
        <w:t>w</w:t>
      </w:r>
      <w:r w:rsidRPr="003A52C4">
        <w:rPr>
          <w:rFonts w:ascii="Tahoma" w:hAnsi="Tahoma" w:cs="Tahoma"/>
          <w:sz w:val="20"/>
          <w:szCs w:val="20"/>
        </w:rPr>
        <w:t>ebsite</w:t>
      </w:r>
    </w:p>
    <w:p w14:paraId="3DB5E3C9" w14:textId="77777777" w:rsidR="004E6A16" w:rsidRPr="003A52C4" w:rsidRDefault="004E6A16"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Patrons and Friends budget</w:t>
      </w:r>
    </w:p>
    <w:p w14:paraId="05F06C91" w14:textId="77777777" w:rsidR="00762EF8" w:rsidRPr="003A52C4" w:rsidRDefault="00762EF8"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Global event budget</w:t>
      </w:r>
    </w:p>
    <w:p w14:paraId="7381A248" w14:textId="77777777" w:rsidR="001E3C80" w:rsidRPr="003A52C4" w:rsidRDefault="001E3C80" w:rsidP="001E2AFC">
      <w:pPr>
        <w:pStyle w:val="ColorfulList-Accent11"/>
        <w:numPr>
          <w:ilvl w:val="1"/>
          <w:numId w:val="12"/>
        </w:numPr>
        <w:jc w:val="both"/>
        <w:rPr>
          <w:rFonts w:ascii="Tahoma" w:hAnsi="Tahoma" w:cs="Tahoma"/>
          <w:sz w:val="20"/>
          <w:szCs w:val="20"/>
        </w:rPr>
      </w:pPr>
      <w:r w:rsidRPr="003A52C4">
        <w:rPr>
          <w:rFonts w:ascii="Tahoma" w:hAnsi="Tahoma" w:cs="Tahoma"/>
          <w:sz w:val="20"/>
          <w:szCs w:val="20"/>
        </w:rPr>
        <w:t>Membership growth</w:t>
      </w:r>
    </w:p>
    <w:p w14:paraId="4F3B996B" w14:textId="77777777" w:rsidR="001E2AFC" w:rsidRPr="003A52C4" w:rsidRDefault="001E2AFC" w:rsidP="00FC288D">
      <w:pPr>
        <w:pStyle w:val="ColorfulList-Accent11"/>
        <w:numPr>
          <w:ilvl w:val="0"/>
          <w:numId w:val="12"/>
        </w:numPr>
        <w:jc w:val="both"/>
        <w:rPr>
          <w:rFonts w:ascii="Tahoma" w:hAnsi="Tahoma" w:cs="Tahoma"/>
          <w:sz w:val="20"/>
          <w:szCs w:val="20"/>
        </w:rPr>
      </w:pPr>
      <w:r w:rsidRPr="003A52C4">
        <w:rPr>
          <w:rFonts w:ascii="Tahoma" w:hAnsi="Tahoma" w:cs="Tahoma"/>
          <w:sz w:val="20"/>
          <w:szCs w:val="20"/>
        </w:rPr>
        <w:t>Effective management and development of direct reports and commercial team members</w:t>
      </w:r>
    </w:p>
    <w:p w14:paraId="3C79820D" w14:textId="3DBD3432" w:rsidR="007547F9" w:rsidRPr="003A52C4" w:rsidRDefault="007547F9" w:rsidP="00FC288D">
      <w:pPr>
        <w:pStyle w:val="ColorfulList-Accent11"/>
        <w:numPr>
          <w:ilvl w:val="0"/>
          <w:numId w:val="12"/>
        </w:numPr>
        <w:jc w:val="both"/>
        <w:rPr>
          <w:rFonts w:ascii="Tahoma" w:hAnsi="Tahoma" w:cs="Tahoma"/>
          <w:sz w:val="20"/>
          <w:szCs w:val="20"/>
        </w:rPr>
      </w:pPr>
      <w:r w:rsidRPr="003A52C4">
        <w:rPr>
          <w:rFonts w:ascii="Tahoma" w:hAnsi="Tahoma" w:cs="Tahoma"/>
          <w:sz w:val="20"/>
          <w:szCs w:val="20"/>
        </w:rPr>
        <w:t xml:space="preserve">Effective contribution to the </w:t>
      </w:r>
      <w:r w:rsidR="003A52C4" w:rsidRPr="003A52C4">
        <w:rPr>
          <w:rFonts w:ascii="Tahoma" w:hAnsi="Tahoma" w:cs="Tahoma"/>
          <w:sz w:val="20"/>
          <w:szCs w:val="20"/>
        </w:rPr>
        <w:t>w</w:t>
      </w:r>
      <w:r w:rsidRPr="003A52C4">
        <w:rPr>
          <w:rFonts w:ascii="Tahoma" w:hAnsi="Tahoma" w:cs="Tahoma"/>
          <w:sz w:val="20"/>
          <w:szCs w:val="20"/>
        </w:rPr>
        <w:t>ider Munster Rugby management agenda</w:t>
      </w:r>
    </w:p>
    <w:p w14:paraId="1C7F00F2" w14:textId="77777777" w:rsidR="00FC288D" w:rsidRPr="003A52C4" w:rsidRDefault="001E2AFC" w:rsidP="004E2090">
      <w:pPr>
        <w:pStyle w:val="ColorfulList-Accent11"/>
        <w:numPr>
          <w:ilvl w:val="0"/>
          <w:numId w:val="12"/>
        </w:numPr>
        <w:jc w:val="both"/>
        <w:rPr>
          <w:rFonts w:ascii="Tahoma" w:hAnsi="Tahoma" w:cs="Tahoma"/>
          <w:sz w:val="20"/>
          <w:szCs w:val="20"/>
        </w:rPr>
      </w:pPr>
      <w:r w:rsidRPr="003A52C4">
        <w:rPr>
          <w:rFonts w:ascii="Tahoma" w:hAnsi="Tahoma" w:cs="Tahoma"/>
          <w:sz w:val="20"/>
          <w:szCs w:val="20"/>
        </w:rPr>
        <w:t>Improved processes and systems across the commercial function</w:t>
      </w:r>
      <w:r w:rsidR="002572D8" w:rsidRPr="003A52C4">
        <w:rPr>
          <w:rFonts w:ascii="Tahoma" w:hAnsi="Tahoma" w:cs="Tahoma"/>
          <w:sz w:val="20"/>
          <w:szCs w:val="20"/>
        </w:rPr>
        <w:t xml:space="preserve"> – including governance of the commercial and marketing effort in line with broader Munster Rugby governance</w:t>
      </w:r>
    </w:p>
    <w:sectPr w:rsidR="00FC288D" w:rsidRPr="003A52C4" w:rsidSect="003D77BE">
      <w:pgSz w:w="12240" w:h="15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23B9"/>
    <w:multiLevelType w:val="hybridMultilevel"/>
    <w:tmpl w:val="6D1A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133D6"/>
    <w:multiLevelType w:val="hybridMultilevel"/>
    <w:tmpl w:val="7E82D9A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7C309A"/>
    <w:multiLevelType w:val="hybridMultilevel"/>
    <w:tmpl w:val="819CD6C4"/>
    <w:lvl w:ilvl="0" w:tplc="04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39566CB"/>
    <w:multiLevelType w:val="hybridMultilevel"/>
    <w:tmpl w:val="9758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7286F"/>
    <w:multiLevelType w:val="hybridMultilevel"/>
    <w:tmpl w:val="73F639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344F8"/>
    <w:multiLevelType w:val="multilevel"/>
    <w:tmpl w:val="40FA26D6"/>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8971288"/>
    <w:multiLevelType w:val="hybridMultilevel"/>
    <w:tmpl w:val="4D341F7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D416BA8"/>
    <w:multiLevelType w:val="hybridMultilevel"/>
    <w:tmpl w:val="7BCCE076"/>
    <w:lvl w:ilvl="0" w:tplc="1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20724B"/>
    <w:multiLevelType w:val="hybridMultilevel"/>
    <w:tmpl w:val="E67839FC"/>
    <w:lvl w:ilvl="0" w:tplc="18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38B1FC9"/>
    <w:multiLevelType w:val="multilevel"/>
    <w:tmpl w:val="0BA2BF88"/>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44151E4C"/>
    <w:multiLevelType w:val="hybridMultilevel"/>
    <w:tmpl w:val="E57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0765E"/>
    <w:multiLevelType w:val="hybridMultilevel"/>
    <w:tmpl w:val="7236E08A"/>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2" w15:restartNumberingAfterBreak="0">
    <w:nsid w:val="50CD7DDF"/>
    <w:multiLevelType w:val="hybridMultilevel"/>
    <w:tmpl w:val="38E05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D07670"/>
    <w:multiLevelType w:val="hybridMultilevel"/>
    <w:tmpl w:val="BAAE5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4277E0"/>
    <w:multiLevelType w:val="hybridMultilevel"/>
    <w:tmpl w:val="ADE0EA52"/>
    <w:lvl w:ilvl="0" w:tplc="EADE046E">
      <w:start w:val="5"/>
      <w:numFmt w:val="decimal"/>
      <w:lvlText w:val="%1."/>
      <w:lvlJc w:val="left"/>
      <w:pPr>
        <w:tabs>
          <w:tab w:val="num" w:pos="360"/>
        </w:tabs>
        <w:ind w:left="360" w:hanging="360"/>
      </w:pPr>
      <w:rPr>
        <w:color w:val="auto"/>
      </w:rPr>
    </w:lvl>
    <w:lvl w:ilvl="1" w:tplc="2EA6E422">
      <w:numFmt w:val="none"/>
      <w:lvlText w:val=""/>
      <w:lvlJc w:val="left"/>
      <w:pPr>
        <w:tabs>
          <w:tab w:val="num" w:pos="360"/>
        </w:tabs>
      </w:pPr>
    </w:lvl>
    <w:lvl w:ilvl="2" w:tplc="6C1E1CF2">
      <w:numFmt w:val="none"/>
      <w:lvlText w:val=""/>
      <w:lvlJc w:val="left"/>
      <w:pPr>
        <w:tabs>
          <w:tab w:val="num" w:pos="360"/>
        </w:tabs>
      </w:pPr>
    </w:lvl>
    <w:lvl w:ilvl="3" w:tplc="C018F2BC">
      <w:numFmt w:val="none"/>
      <w:lvlText w:val=""/>
      <w:lvlJc w:val="left"/>
      <w:pPr>
        <w:tabs>
          <w:tab w:val="num" w:pos="360"/>
        </w:tabs>
      </w:pPr>
    </w:lvl>
    <w:lvl w:ilvl="4" w:tplc="C88297FC">
      <w:numFmt w:val="none"/>
      <w:lvlText w:val=""/>
      <w:lvlJc w:val="left"/>
      <w:pPr>
        <w:tabs>
          <w:tab w:val="num" w:pos="360"/>
        </w:tabs>
      </w:pPr>
    </w:lvl>
    <w:lvl w:ilvl="5" w:tplc="4154C490">
      <w:numFmt w:val="none"/>
      <w:lvlText w:val=""/>
      <w:lvlJc w:val="left"/>
      <w:pPr>
        <w:tabs>
          <w:tab w:val="num" w:pos="360"/>
        </w:tabs>
      </w:pPr>
    </w:lvl>
    <w:lvl w:ilvl="6" w:tplc="6798C33E">
      <w:numFmt w:val="none"/>
      <w:lvlText w:val=""/>
      <w:lvlJc w:val="left"/>
      <w:pPr>
        <w:tabs>
          <w:tab w:val="num" w:pos="360"/>
        </w:tabs>
      </w:pPr>
    </w:lvl>
    <w:lvl w:ilvl="7" w:tplc="C088AD60">
      <w:numFmt w:val="none"/>
      <w:lvlText w:val=""/>
      <w:lvlJc w:val="left"/>
      <w:pPr>
        <w:tabs>
          <w:tab w:val="num" w:pos="360"/>
        </w:tabs>
      </w:pPr>
    </w:lvl>
    <w:lvl w:ilvl="8" w:tplc="EFDEA362">
      <w:numFmt w:val="none"/>
      <w:lvlText w:val=""/>
      <w:lvlJc w:val="left"/>
      <w:pPr>
        <w:tabs>
          <w:tab w:val="num" w:pos="360"/>
        </w:tabs>
      </w:pPr>
    </w:lvl>
  </w:abstractNum>
  <w:abstractNum w:abstractNumId="15" w15:restartNumberingAfterBreak="0">
    <w:nsid w:val="6EC30BFD"/>
    <w:multiLevelType w:val="hybridMultilevel"/>
    <w:tmpl w:val="34D6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1013A"/>
    <w:multiLevelType w:val="hybridMultilevel"/>
    <w:tmpl w:val="7192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91B65"/>
    <w:multiLevelType w:val="hybridMultilevel"/>
    <w:tmpl w:val="662E6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4"/>
  </w:num>
  <w:num w:numId="5">
    <w:abstractNumId w:val="14"/>
  </w:num>
  <w:num w:numId="6">
    <w:abstractNumId w:val="1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1"/>
  </w:num>
  <w:num w:numId="12">
    <w:abstractNumId w:val="16"/>
  </w:num>
  <w:num w:numId="13">
    <w:abstractNumId w:val="3"/>
  </w:num>
  <w:num w:numId="14">
    <w:abstractNumId w:val="13"/>
  </w:num>
  <w:num w:numId="15">
    <w:abstractNumId w:val="9"/>
  </w:num>
  <w:num w:numId="16">
    <w:abstractNumId w:val="5"/>
  </w:num>
  <w:num w:numId="17">
    <w:abstractNumId w:val="1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0D"/>
    <w:rsid w:val="00106DF5"/>
    <w:rsid w:val="001364B8"/>
    <w:rsid w:val="00196169"/>
    <w:rsid w:val="001A480D"/>
    <w:rsid w:val="001D6AC7"/>
    <w:rsid w:val="001E2AFC"/>
    <w:rsid w:val="001E3C80"/>
    <w:rsid w:val="0020688B"/>
    <w:rsid w:val="002572D8"/>
    <w:rsid w:val="00321F3A"/>
    <w:rsid w:val="00394956"/>
    <w:rsid w:val="003A52C4"/>
    <w:rsid w:val="003D77BE"/>
    <w:rsid w:val="00404B77"/>
    <w:rsid w:val="004A0400"/>
    <w:rsid w:val="004C54E3"/>
    <w:rsid w:val="004E2090"/>
    <w:rsid w:val="004E6A16"/>
    <w:rsid w:val="005F0C84"/>
    <w:rsid w:val="0061671E"/>
    <w:rsid w:val="006679DD"/>
    <w:rsid w:val="006C7E66"/>
    <w:rsid w:val="006F12A7"/>
    <w:rsid w:val="00721DC6"/>
    <w:rsid w:val="007547F9"/>
    <w:rsid w:val="00762EF8"/>
    <w:rsid w:val="007D2309"/>
    <w:rsid w:val="008104F8"/>
    <w:rsid w:val="00865D6F"/>
    <w:rsid w:val="008B7185"/>
    <w:rsid w:val="008C15F5"/>
    <w:rsid w:val="009201BF"/>
    <w:rsid w:val="00973629"/>
    <w:rsid w:val="009D499B"/>
    <w:rsid w:val="00AD1594"/>
    <w:rsid w:val="00B54634"/>
    <w:rsid w:val="00C670C2"/>
    <w:rsid w:val="00CA4CDF"/>
    <w:rsid w:val="00D360A6"/>
    <w:rsid w:val="00D7372D"/>
    <w:rsid w:val="00E70B1C"/>
    <w:rsid w:val="00EF011B"/>
    <w:rsid w:val="00F0673A"/>
    <w:rsid w:val="00F5686F"/>
    <w:rsid w:val="00FC288D"/>
    <w:rsid w:val="00FF4C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5D34"/>
  <w15:chartTrackingRefBased/>
  <w15:docId w15:val="{AF15A405-F15F-4486-AE89-94C6221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0D"/>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1A480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1A480D"/>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480D"/>
    <w:rPr>
      <w:rFonts w:ascii="Arial" w:eastAsia="Times New Roman" w:hAnsi="Arial" w:cs="Arial"/>
      <w:b/>
      <w:bCs/>
      <w:kern w:val="32"/>
      <w:sz w:val="32"/>
      <w:szCs w:val="32"/>
      <w:lang w:val="en-GB" w:eastAsia="en-GB"/>
    </w:rPr>
  </w:style>
  <w:style w:type="character" w:customStyle="1" w:styleId="Heading2Char">
    <w:name w:val="Heading 2 Char"/>
    <w:link w:val="Heading2"/>
    <w:rsid w:val="001A480D"/>
    <w:rPr>
      <w:rFonts w:ascii="Arial" w:eastAsia="Times New Roman" w:hAnsi="Arial" w:cs="Arial"/>
      <w:b/>
      <w:bCs/>
      <w:i/>
      <w:iCs/>
      <w:sz w:val="28"/>
      <w:szCs w:val="28"/>
      <w:lang w:val="en-GB" w:eastAsia="en-GB"/>
    </w:rPr>
  </w:style>
  <w:style w:type="paragraph" w:customStyle="1" w:styleId="ColorfulList-Accent11">
    <w:name w:val="Colorful List - Accent 11"/>
    <w:basedOn w:val="Normal"/>
    <w:uiPriority w:val="34"/>
    <w:qFormat/>
    <w:rsid w:val="001A480D"/>
    <w:pPr>
      <w:ind w:left="720"/>
      <w:contextualSpacing/>
    </w:pPr>
  </w:style>
  <w:style w:type="paragraph" w:styleId="BalloonText">
    <w:name w:val="Balloon Text"/>
    <w:basedOn w:val="Normal"/>
    <w:link w:val="BalloonTextChar"/>
    <w:uiPriority w:val="99"/>
    <w:semiHidden/>
    <w:unhideWhenUsed/>
    <w:rsid w:val="001D6AC7"/>
    <w:rPr>
      <w:rFonts w:ascii="Segoe UI" w:hAnsi="Segoe UI" w:cs="Segoe UI"/>
      <w:sz w:val="18"/>
      <w:szCs w:val="18"/>
    </w:rPr>
  </w:style>
  <w:style w:type="character" w:customStyle="1" w:styleId="BalloonTextChar">
    <w:name w:val="Balloon Text Char"/>
    <w:link w:val="BalloonText"/>
    <w:uiPriority w:val="99"/>
    <w:semiHidden/>
    <w:rsid w:val="001D6AC7"/>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F92A02F4DA42F64D981D73FD26B51BD100694ECB4D8BB82B4AA18F683697253645" ma:contentTypeVersion="9" ma:contentTypeDescription="A blank Microsoft Word document." ma:contentTypeScope="" ma:versionID="75b817fa150e103feaf6d70feea8eeaa">
  <xsd:schema xmlns:xsd="http://www.w3.org/2001/XMLSchema" xmlns:xs="http://www.w3.org/2001/XMLSchema" xmlns:p="http://schemas.microsoft.com/office/2006/metadata/properties" xmlns:ns2="4403c7ea-5ada-441a-93a5-c4e366dbcab7" targetNamespace="http://schemas.microsoft.com/office/2006/metadata/properties" ma:root="true" ma:fieldsID="baafa4118eae6ca955b9d39a423501b6" ns2:_="">
    <xsd:import namespace="4403c7ea-5ada-441a-93a5-c4e366dbc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3c7ea-5ada-441a-93a5-c4e366dbc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0041D-BEF5-4879-850B-E4FADBADC1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74F326-E406-43E5-9548-2D8D13E7CAC0}">
  <ds:schemaRefs>
    <ds:schemaRef ds:uri="http://schemas.microsoft.com/sharepoint/v3/contenttype/forms"/>
  </ds:schemaRefs>
</ds:datastoreItem>
</file>

<file path=customXml/itemProps3.xml><?xml version="1.0" encoding="utf-8"?>
<ds:datastoreItem xmlns:ds="http://schemas.openxmlformats.org/officeDocument/2006/customXml" ds:itemID="{A3B816EF-EEC8-4B0A-B35D-D25FF45C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3c7ea-5ada-441a-93a5-c4e366dbc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carmelb</dc:creator>
  <cp:keywords/>
  <dc:description/>
  <cp:lastModifiedBy>Sean Geary</cp:lastModifiedBy>
  <cp:revision>2</cp:revision>
  <cp:lastPrinted>2012-01-05T13:37:00Z</cp:lastPrinted>
  <dcterms:created xsi:type="dcterms:W3CDTF">2019-05-24T10:28:00Z</dcterms:created>
  <dcterms:modified xsi:type="dcterms:W3CDTF">2019-05-24T10:28:00Z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0x010100F92A02F4DA42F64D981D73FD26B51BD100694ECB4D8BB82B4AA18F683697253645</vt:lpwstr>
  </property>
</Properties>
</file>