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138AC" w14:textId="77777777" w:rsidR="006416F0" w:rsidRDefault="006416F0">
      <w:pPr>
        <w:pStyle w:val="BodyText"/>
        <w:spacing w:before="0"/>
        <w:jc w:val="left"/>
        <w:rPr>
          <w:rFonts w:ascii="Times New Roman"/>
          <w:i w:val="0"/>
          <w:sz w:val="20"/>
        </w:rPr>
      </w:pPr>
    </w:p>
    <w:p w14:paraId="3387FE78" w14:textId="77777777" w:rsidR="006416F0" w:rsidRDefault="006416F0">
      <w:pPr>
        <w:pStyle w:val="BodyText"/>
        <w:spacing w:before="49"/>
        <w:jc w:val="left"/>
        <w:rPr>
          <w:rFonts w:ascii="Times New Roman"/>
          <w:i w:val="0"/>
          <w:sz w:val="20"/>
        </w:rPr>
      </w:pPr>
    </w:p>
    <w:p w14:paraId="00134175" w14:textId="78B0233A" w:rsidR="006416F0" w:rsidRDefault="006416F0" w:rsidP="00CF06CE">
      <w:pPr>
        <w:pStyle w:val="BodyText"/>
        <w:spacing w:before="0"/>
        <w:jc w:val="left"/>
        <w:rPr>
          <w:rFonts w:ascii="Times New Roman"/>
          <w:i w:val="0"/>
          <w:sz w:val="20"/>
        </w:rPr>
      </w:pPr>
      <w:bookmarkStart w:id="0" w:name="_bookmark0"/>
      <w:bookmarkEnd w:id="0"/>
    </w:p>
    <w:p w14:paraId="34D4058A" w14:textId="77777777" w:rsidR="006416F0" w:rsidRDefault="008F7371">
      <w:pPr>
        <w:pStyle w:val="Heading3"/>
        <w:spacing w:before="216"/>
      </w:pPr>
      <w:bookmarkStart w:id="1" w:name="Rulebook_Contents"/>
      <w:bookmarkStart w:id="2" w:name="Statutes_and_Related_Bye‑Laws"/>
      <w:bookmarkStart w:id="3" w:name="PART_I_–_GENERAL_PROVISIONS"/>
      <w:bookmarkStart w:id="4" w:name="_bookmark1"/>
      <w:bookmarkStart w:id="5" w:name="Appendices_to_the_Statutes"/>
      <w:bookmarkStart w:id="6" w:name="Appendices_to_the_Statutes_"/>
      <w:bookmarkStart w:id="7" w:name="_bookmark13"/>
      <w:bookmarkStart w:id="8" w:name="APPENDIX_S1_Bye‑Laws_to_Article_10_–_Cha"/>
      <w:bookmarkStart w:id="9" w:name="_bookmark14"/>
      <w:bookmarkStart w:id="10" w:name="_bookmark15"/>
      <w:bookmarkStart w:id="11" w:name="APPENDIX_S2_Bye‑Laws_to_Article_11_–_Cla"/>
      <w:bookmarkStart w:id="12" w:name="_bookmark16"/>
      <w:bookmarkStart w:id="13" w:name="_bookmark17"/>
      <w:bookmarkStart w:id="14" w:name="APPENDIX_S3_Bye‑Laws_to_Article_18_–_Rec"/>
      <w:bookmarkStart w:id="15" w:name="_bookmark18"/>
      <w:bookmarkStart w:id="16" w:name="_bookmark19"/>
      <w:bookmarkStart w:id="17" w:name="APPENDIX_S4_Bye‑Laws_to_Article_19_–_Rec"/>
      <w:bookmarkStart w:id="18" w:name="_bookmark20"/>
      <w:bookmarkStart w:id="19" w:name="_bookmark21"/>
      <w:bookmarkStart w:id="20" w:name="APPENDIX_S5_World_Rowing_Athletes’_Commi"/>
      <w:bookmarkStart w:id="21" w:name="_bookmark22"/>
      <w:bookmarkStart w:id="22" w:name="APPENDIX_S6_Bye‑Laws_to_Article_45_–_Int"/>
      <w:bookmarkStart w:id="23" w:name="_bookmark23"/>
      <w:bookmarkStart w:id="24" w:name="_bookmark24"/>
      <w:bookmarkStart w:id="25" w:name="APPENDIX_S7_Bye‑Laws_to_Article_46_–_Dut"/>
      <w:bookmarkStart w:id="26" w:name="_bookmark25"/>
      <w:bookmarkStart w:id="27" w:name="_bookmark26"/>
      <w:bookmarkStart w:id="28" w:name="APPENDIX_S8_Bye‑Laws_to_Article_51_–_Fin"/>
      <w:bookmarkStart w:id="29" w:name="_bookmark27"/>
      <w:bookmarkStart w:id="30" w:name="_bookmark28"/>
      <w:bookmarkStart w:id="31" w:name="APPENDIX_S9_Bye‑Laws_to_Article_55_–_Dut"/>
      <w:bookmarkStart w:id="32" w:name="_bookmark29"/>
      <w:bookmarkStart w:id="33" w:name="_bookmark30"/>
      <w:bookmarkStart w:id="34" w:name="APPENDIX_S10a_Bye‑Law_to_Article_57_–_Co"/>
      <w:bookmarkStart w:id="35" w:name="_bookmark31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r>
        <w:rPr>
          <w:color w:val="231F20"/>
          <w:spacing w:val="-2"/>
        </w:rPr>
        <w:t>APPENDIX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S10b</w:t>
      </w:r>
    </w:p>
    <w:p w14:paraId="44E54484" w14:textId="1FB6DFA2" w:rsidR="006416F0" w:rsidRDefault="008F7371">
      <w:pPr>
        <w:pStyle w:val="Heading3"/>
      </w:pPr>
      <w:bookmarkStart w:id="36" w:name="APPENDIX_S11_Bye‑Laws_to_Article_58_–_Wo"/>
      <w:bookmarkStart w:id="37" w:name="_bookmark33"/>
      <w:bookmarkStart w:id="38" w:name="_bookmark34"/>
      <w:bookmarkStart w:id="39" w:name="APPENDIX_S11b_Safeguarding_Participants_"/>
      <w:bookmarkStart w:id="40" w:name="_bookmark36"/>
      <w:bookmarkStart w:id="41" w:name="_bookmark39"/>
      <w:bookmarkEnd w:id="36"/>
      <w:bookmarkEnd w:id="37"/>
      <w:bookmarkEnd w:id="38"/>
      <w:bookmarkEnd w:id="39"/>
      <w:bookmarkEnd w:id="40"/>
      <w:bookmarkEnd w:id="41"/>
      <w:r>
        <w:rPr>
          <w:color w:val="231F20"/>
          <w:spacing w:val="-6"/>
        </w:rPr>
        <w:t>BYE‑LAW TO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ARTICLE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5</w:t>
      </w:r>
      <w:r w:rsidR="00A42487">
        <w:rPr>
          <w:color w:val="231F20"/>
          <w:spacing w:val="-6"/>
        </w:rPr>
        <w:t>3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–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COMMITMENT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FORMS</w:t>
      </w:r>
    </w:p>
    <w:p w14:paraId="2A825D70" w14:textId="2498C3B9" w:rsidR="006416F0" w:rsidRDefault="008F7371">
      <w:pPr>
        <w:pStyle w:val="Heading8"/>
        <w:spacing w:before="110"/>
        <w:ind w:left="454" w:firstLine="0"/>
      </w:pPr>
      <w:r>
        <w:rPr>
          <w:color w:val="231F20"/>
          <w:spacing w:val="-6"/>
        </w:rPr>
        <w:t>S10b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–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WADA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Consent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Form</w:t>
      </w:r>
    </w:p>
    <w:p w14:paraId="6647513A" w14:textId="77777777" w:rsidR="006416F0" w:rsidRDefault="006416F0">
      <w:pPr>
        <w:pStyle w:val="BodyText"/>
        <w:spacing w:before="134"/>
        <w:jc w:val="left"/>
        <w:rPr>
          <w:rFonts w:ascii="Cambria"/>
          <w:b/>
          <w:sz w:val="24"/>
        </w:rPr>
      </w:pPr>
    </w:p>
    <w:p w14:paraId="5903F91B" w14:textId="77777777" w:rsidR="006416F0" w:rsidRDefault="008F7371">
      <w:pPr>
        <w:pStyle w:val="BodyText"/>
        <w:tabs>
          <w:tab w:val="left" w:pos="9355"/>
        </w:tabs>
        <w:spacing w:before="0" w:line="247" w:lineRule="auto"/>
        <w:ind w:left="454" w:right="282"/>
      </w:pPr>
      <w:r>
        <w:rPr>
          <w:color w:val="231F20"/>
        </w:rPr>
        <w:t>Full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Name:</w:t>
      </w:r>
      <w:r>
        <w:rPr>
          <w:color w:val="231F20"/>
          <w:spacing w:val="-8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</w:t>
      </w:r>
      <w:r>
        <w:rPr>
          <w:color w:val="231F20"/>
          <w:spacing w:val="-4"/>
        </w:rPr>
        <w:t>(as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4"/>
        </w:rPr>
        <w:t>it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4"/>
        </w:rPr>
        <w:t>appears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4"/>
        </w:rPr>
        <w:t>on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4"/>
        </w:rPr>
        <w:t>your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4"/>
        </w:rPr>
        <w:t>passport)</w:t>
      </w:r>
    </w:p>
    <w:p w14:paraId="08787540" w14:textId="77777777" w:rsidR="006416F0" w:rsidRDefault="006416F0">
      <w:pPr>
        <w:pStyle w:val="BodyText"/>
        <w:spacing w:before="158"/>
        <w:jc w:val="left"/>
      </w:pPr>
    </w:p>
    <w:p w14:paraId="1036D612" w14:textId="77777777" w:rsidR="006416F0" w:rsidRDefault="008F7371">
      <w:pPr>
        <w:pStyle w:val="BodyText"/>
        <w:spacing w:before="0"/>
        <w:ind w:left="454"/>
      </w:pPr>
      <w:r>
        <w:rPr>
          <w:color w:val="231F20"/>
          <w:w w:val="85"/>
        </w:rPr>
        <w:t>Country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code: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Sex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(F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or</w:t>
      </w:r>
      <w:r>
        <w:rPr>
          <w:color w:val="231F20"/>
          <w:spacing w:val="-5"/>
          <w:w w:val="85"/>
        </w:rPr>
        <w:t xml:space="preserve"> M):</w:t>
      </w:r>
    </w:p>
    <w:p w14:paraId="22BF1E66" w14:textId="77777777" w:rsidR="006416F0" w:rsidRDefault="006416F0">
      <w:pPr>
        <w:pStyle w:val="BodyText"/>
        <w:spacing w:before="165"/>
        <w:jc w:val="left"/>
      </w:pPr>
    </w:p>
    <w:p w14:paraId="18FDE8D4" w14:textId="77777777" w:rsidR="006416F0" w:rsidRDefault="008F7371">
      <w:pPr>
        <w:pStyle w:val="BodyText"/>
        <w:spacing w:before="0"/>
        <w:ind w:left="454"/>
      </w:pPr>
      <w:r>
        <w:rPr>
          <w:color w:val="231F20"/>
          <w:w w:val="80"/>
        </w:rPr>
        <w:t>Birth</w:t>
      </w:r>
      <w:r>
        <w:rPr>
          <w:color w:val="231F20"/>
          <w:spacing w:val="7"/>
        </w:rPr>
        <w:t xml:space="preserve"> </w:t>
      </w:r>
      <w:r>
        <w:rPr>
          <w:color w:val="231F20"/>
          <w:w w:val="80"/>
        </w:rPr>
        <w:t>Date</w:t>
      </w:r>
      <w:r>
        <w:rPr>
          <w:color w:val="231F20"/>
          <w:spacing w:val="7"/>
        </w:rPr>
        <w:t xml:space="preserve"> </w:t>
      </w:r>
      <w:r>
        <w:rPr>
          <w:color w:val="231F20"/>
          <w:w w:val="80"/>
        </w:rPr>
        <w:t>(dd/mm/</w:t>
      </w:r>
      <w:proofErr w:type="spellStart"/>
      <w:r>
        <w:rPr>
          <w:color w:val="231F20"/>
          <w:w w:val="80"/>
        </w:rPr>
        <w:t>yyyy</w:t>
      </w:r>
      <w:proofErr w:type="spellEnd"/>
      <w:r>
        <w:rPr>
          <w:color w:val="231F20"/>
          <w:w w:val="80"/>
        </w:rPr>
        <w:t>):</w:t>
      </w:r>
      <w:r>
        <w:rPr>
          <w:color w:val="231F20"/>
          <w:spacing w:val="8"/>
        </w:rPr>
        <w:t xml:space="preserve"> </w:t>
      </w:r>
      <w:r>
        <w:rPr>
          <w:color w:val="231F20"/>
          <w:w w:val="80"/>
        </w:rPr>
        <w:t>/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0"/>
          <w:w w:val="80"/>
        </w:rPr>
        <w:t>/</w:t>
      </w:r>
    </w:p>
    <w:p w14:paraId="5FD9C237" w14:textId="77777777" w:rsidR="006416F0" w:rsidRDefault="008F7371">
      <w:pPr>
        <w:pStyle w:val="BodyText"/>
        <w:spacing w:line="247" w:lineRule="auto"/>
        <w:ind w:left="454" w:right="281"/>
      </w:pPr>
      <w:r>
        <w:rPr>
          <w:color w:val="231F20"/>
          <w:w w:val="90"/>
        </w:rPr>
        <w:t xml:space="preserve">As a member of World Rowing and/or a participant in an event </w:t>
      </w:r>
      <w:proofErr w:type="spellStart"/>
      <w:r>
        <w:rPr>
          <w:color w:val="231F20"/>
          <w:w w:val="90"/>
        </w:rPr>
        <w:t>author</w:t>
      </w:r>
      <w:r>
        <w:rPr>
          <w:color w:val="231F20"/>
          <w:w w:val="90"/>
        </w:rPr>
        <w:t>ised</w:t>
      </w:r>
      <w:proofErr w:type="spellEnd"/>
      <w:r>
        <w:rPr>
          <w:color w:val="231F20"/>
          <w:w w:val="90"/>
        </w:rPr>
        <w:t xml:space="preserve"> or </w:t>
      </w:r>
      <w:proofErr w:type="spellStart"/>
      <w:r>
        <w:rPr>
          <w:color w:val="231F20"/>
          <w:w w:val="90"/>
        </w:rPr>
        <w:t>recognised</w:t>
      </w:r>
      <w:proofErr w:type="spellEnd"/>
      <w:r>
        <w:rPr>
          <w:color w:val="231F20"/>
          <w:w w:val="90"/>
        </w:rPr>
        <w:t xml:space="preserve"> by World Rowing,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I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hereby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declare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as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follows:</w:t>
      </w:r>
    </w:p>
    <w:p w14:paraId="3FFC9079" w14:textId="77777777" w:rsidR="006416F0" w:rsidRDefault="008F7371">
      <w:pPr>
        <w:pStyle w:val="ListParagraph"/>
        <w:numPr>
          <w:ilvl w:val="0"/>
          <w:numId w:val="1"/>
        </w:numPr>
        <w:tabs>
          <w:tab w:val="left" w:pos="908"/>
        </w:tabs>
        <w:spacing w:before="75" w:line="247" w:lineRule="auto"/>
        <w:ind w:right="281"/>
        <w:jc w:val="both"/>
        <w:rPr>
          <w:i/>
        </w:rPr>
      </w:pPr>
      <w:r>
        <w:rPr>
          <w:i/>
          <w:color w:val="231F20"/>
          <w:w w:val="85"/>
        </w:rPr>
        <w:t>I</w:t>
      </w:r>
      <w:r>
        <w:rPr>
          <w:i/>
          <w:color w:val="231F20"/>
          <w:spacing w:val="-2"/>
          <w:w w:val="85"/>
        </w:rPr>
        <w:t xml:space="preserve"> </w:t>
      </w:r>
      <w:r>
        <w:rPr>
          <w:i/>
          <w:color w:val="231F20"/>
          <w:w w:val="85"/>
        </w:rPr>
        <w:t>acknowledge</w:t>
      </w:r>
      <w:r>
        <w:rPr>
          <w:i/>
          <w:color w:val="231F20"/>
          <w:spacing w:val="-2"/>
          <w:w w:val="85"/>
        </w:rPr>
        <w:t xml:space="preserve"> </w:t>
      </w:r>
      <w:r>
        <w:rPr>
          <w:i/>
          <w:color w:val="231F20"/>
          <w:w w:val="85"/>
        </w:rPr>
        <w:t>that</w:t>
      </w:r>
      <w:r>
        <w:rPr>
          <w:i/>
          <w:color w:val="231F20"/>
          <w:spacing w:val="-2"/>
          <w:w w:val="85"/>
        </w:rPr>
        <w:t xml:space="preserve"> </w:t>
      </w:r>
      <w:r>
        <w:rPr>
          <w:i/>
          <w:color w:val="231F20"/>
          <w:w w:val="85"/>
        </w:rPr>
        <w:t>I</w:t>
      </w:r>
      <w:r>
        <w:rPr>
          <w:i/>
          <w:color w:val="231F20"/>
          <w:spacing w:val="-2"/>
          <w:w w:val="85"/>
        </w:rPr>
        <w:t xml:space="preserve"> </w:t>
      </w:r>
      <w:r>
        <w:rPr>
          <w:i/>
          <w:color w:val="231F20"/>
          <w:w w:val="85"/>
        </w:rPr>
        <w:t>am</w:t>
      </w:r>
      <w:r>
        <w:rPr>
          <w:i/>
          <w:color w:val="231F20"/>
          <w:spacing w:val="-2"/>
          <w:w w:val="85"/>
        </w:rPr>
        <w:t xml:space="preserve"> </w:t>
      </w:r>
      <w:r>
        <w:rPr>
          <w:i/>
          <w:color w:val="231F20"/>
          <w:w w:val="85"/>
        </w:rPr>
        <w:t>bound</w:t>
      </w:r>
      <w:r>
        <w:rPr>
          <w:i/>
          <w:color w:val="231F20"/>
          <w:spacing w:val="-2"/>
          <w:w w:val="85"/>
        </w:rPr>
        <w:t xml:space="preserve"> </w:t>
      </w:r>
      <w:r>
        <w:rPr>
          <w:i/>
          <w:color w:val="231F20"/>
          <w:w w:val="85"/>
        </w:rPr>
        <w:t>by,</w:t>
      </w:r>
      <w:r>
        <w:rPr>
          <w:i/>
          <w:color w:val="231F20"/>
          <w:spacing w:val="-2"/>
          <w:w w:val="85"/>
        </w:rPr>
        <w:t xml:space="preserve"> </w:t>
      </w:r>
      <w:r>
        <w:rPr>
          <w:i/>
          <w:color w:val="231F20"/>
          <w:w w:val="85"/>
        </w:rPr>
        <w:t>and</w:t>
      </w:r>
      <w:r>
        <w:rPr>
          <w:i/>
          <w:color w:val="231F20"/>
          <w:spacing w:val="-2"/>
          <w:w w:val="85"/>
        </w:rPr>
        <w:t xml:space="preserve"> </w:t>
      </w:r>
      <w:r>
        <w:rPr>
          <w:i/>
          <w:color w:val="231F20"/>
          <w:w w:val="85"/>
        </w:rPr>
        <w:t>confirm</w:t>
      </w:r>
      <w:r>
        <w:rPr>
          <w:i/>
          <w:color w:val="231F20"/>
          <w:spacing w:val="-2"/>
          <w:w w:val="85"/>
        </w:rPr>
        <w:t xml:space="preserve"> </w:t>
      </w:r>
      <w:r>
        <w:rPr>
          <w:i/>
          <w:color w:val="231F20"/>
          <w:w w:val="85"/>
        </w:rPr>
        <w:t>that</w:t>
      </w:r>
      <w:r>
        <w:rPr>
          <w:i/>
          <w:color w:val="231F20"/>
          <w:spacing w:val="-2"/>
          <w:w w:val="85"/>
        </w:rPr>
        <w:t xml:space="preserve"> </w:t>
      </w:r>
      <w:r>
        <w:rPr>
          <w:i/>
          <w:color w:val="231F20"/>
          <w:w w:val="85"/>
        </w:rPr>
        <w:t>I</w:t>
      </w:r>
      <w:r>
        <w:rPr>
          <w:i/>
          <w:color w:val="231F20"/>
          <w:spacing w:val="-2"/>
          <w:w w:val="85"/>
        </w:rPr>
        <w:t xml:space="preserve"> </w:t>
      </w:r>
      <w:r>
        <w:rPr>
          <w:i/>
          <w:color w:val="231F20"/>
          <w:w w:val="85"/>
        </w:rPr>
        <w:t>shall</w:t>
      </w:r>
      <w:r>
        <w:rPr>
          <w:i/>
          <w:color w:val="231F20"/>
          <w:spacing w:val="-2"/>
          <w:w w:val="85"/>
        </w:rPr>
        <w:t xml:space="preserve"> </w:t>
      </w:r>
      <w:r>
        <w:rPr>
          <w:i/>
          <w:color w:val="231F20"/>
          <w:w w:val="85"/>
        </w:rPr>
        <w:t>comply</w:t>
      </w:r>
      <w:r>
        <w:rPr>
          <w:i/>
          <w:color w:val="231F20"/>
          <w:spacing w:val="-2"/>
          <w:w w:val="85"/>
        </w:rPr>
        <w:t xml:space="preserve"> </w:t>
      </w:r>
      <w:r>
        <w:rPr>
          <w:i/>
          <w:color w:val="231F20"/>
          <w:w w:val="85"/>
        </w:rPr>
        <w:t>with,</w:t>
      </w:r>
      <w:r>
        <w:rPr>
          <w:i/>
          <w:color w:val="231F20"/>
          <w:spacing w:val="-2"/>
          <w:w w:val="85"/>
        </w:rPr>
        <w:t xml:space="preserve"> </w:t>
      </w:r>
      <w:r>
        <w:rPr>
          <w:i/>
          <w:color w:val="231F20"/>
          <w:w w:val="85"/>
        </w:rPr>
        <w:t>all</w:t>
      </w:r>
      <w:r>
        <w:rPr>
          <w:i/>
          <w:color w:val="231F20"/>
          <w:spacing w:val="-2"/>
          <w:w w:val="85"/>
        </w:rPr>
        <w:t xml:space="preserve"> </w:t>
      </w:r>
      <w:r>
        <w:rPr>
          <w:i/>
          <w:color w:val="231F20"/>
          <w:w w:val="85"/>
        </w:rPr>
        <w:t>of</w:t>
      </w:r>
      <w:r>
        <w:rPr>
          <w:i/>
          <w:color w:val="231F20"/>
          <w:spacing w:val="-2"/>
          <w:w w:val="85"/>
        </w:rPr>
        <w:t xml:space="preserve"> </w:t>
      </w:r>
      <w:r>
        <w:rPr>
          <w:i/>
          <w:color w:val="231F20"/>
          <w:w w:val="85"/>
        </w:rPr>
        <w:t>the</w:t>
      </w:r>
      <w:r>
        <w:rPr>
          <w:i/>
          <w:color w:val="231F20"/>
          <w:spacing w:val="-2"/>
          <w:w w:val="85"/>
        </w:rPr>
        <w:t xml:space="preserve"> </w:t>
      </w:r>
      <w:r>
        <w:rPr>
          <w:i/>
          <w:color w:val="231F20"/>
          <w:w w:val="85"/>
        </w:rPr>
        <w:t>provisions</w:t>
      </w:r>
      <w:r>
        <w:rPr>
          <w:i/>
          <w:color w:val="231F20"/>
          <w:spacing w:val="-2"/>
          <w:w w:val="85"/>
        </w:rPr>
        <w:t xml:space="preserve"> </w:t>
      </w:r>
      <w:r>
        <w:rPr>
          <w:i/>
          <w:color w:val="231F20"/>
          <w:w w:val="85"/>
        </w:rPr>
        <w:t>of</w:t>
      </w:r>
      <w:r>
        <w:rPr>
          <w:i/>
          <w:color w:val="231F20"/>
          <w:spacing w:val="-2"/>
          <w:w w:val="85"/>
        </w:rPr>
        <w:t xml:space="preserve"> </w:t>
      </w:r>
      <w:r>
        <w:rPr>
          <w:i/>
          <w:color w:val="231F20"/>
          <w:w w:val="85"/>
        </w:rPr>
        <w:t xml:space="preserve">the </w:t>
      </w:r>
      <w:r>
        <w:rPr>
          <w:i/>
          <w:color w:val="231F20"/>
          <w:w w:val="90"/>
        </w:rPr>
        <w:t>World</w:t>
      </w:r>
      <w:r>
        <w:rPr>
          <w:i/>
          <w:color w:val="231F20"/>
          <w:spacing w:val="-4"/>
          <w:w w:val="90"/>
        </w:rPr>
        <w:t xml:space="preserve"> </w:t>
      </w:r>
      <w:r>
        <w:rPr>
          <w:i/>
          <w:color w:val="231F20"/>
          <w:w w:val="90"/>
        </w:rPr>
        <w:t>Rowing</w:t>
      </w:r>
      <w:r>
        <w:rPr>
          <w:i/>
          <w:color w:val="231F20"/>
          <w:spacing w:val="-4"/>
          <w:w w:val="90"/>
        </w:rPr>
        <w:t xml:space="preserve"> </w:t>
      </w:r>
      <w:r>
        <w:rPr>
          <w:i/>
          <w:color w:val="231F20"/>
          <w:w w:val="90"/>
        </w:rPr>
        <w:t>Anti-Doping</w:t>
      </w:r>
      <w:r>
        <w:rPr>
          <w:i/>
          <w:color w:val="231F20"/>
          <w:spacing w:val="-4"/>
          <w:w w:val="90"/>
        </w:rPr>
        <w:t xml:space="preserve"> </w:t>
      </w:r>
      <w:r>
        <w:rPr>
          <w:i/>
          <w:color w:val="231F20"/>
          <w:w w:val="90"/>
        </w:rPr>
        <w:t>Rules</w:t>
      </w:r>
      <w:r>
        <w:rPr>
          <w:i/>
          <w:color w:val="231F20"/>
          <w:spacing w:val="-4"/>
          <w:w w:val="90"/>
        </w:rPr>
        <w:t xml:space="preserve"> </w:t>
      </w:r>
      <w:r>
        <w:rPr>
          <w:i/>
          <w:color w:val="231F20"/>
          <w:w w:val="90"/>
        </w:rPr>
        <w:t>(as</w:t>
      </w:r>
      <w:r>
        <w:rPr>
          <w:i/>
          <w:color w:val="231F20"/>
          <w:spacing w:val="-4"/>
          <w:w w:val="90"/>
        </w:rPr>
        <w:t xml:space="preserve"> </w:t>
      </w:r>
      <w:r>
        <w:rPr>
          <w:i/>
          <w:color w:val="231F20"/>
          <w:w w:val="90"/>
        </w:rPr>
        <w:t>amended</w:t>
      </w:r>
      <w:r>
        <w:rPr>
          <w:i/>
          <w:color w:val="231F20"/>
          <w:spacing w:val="-4"/>
          <w:w w:val="90"/>
        </w:rPr>
        <w:t xml:space="preserve"> </w:t>
      </w:r>
      <w:r>
        <w:rPr>
          <w:i/>
          <w:color w:val="231F20"/>
          <w:w w:val="90"/>
        </w:rPr>
        <w:t>from</w:t>
      </w:r>
      <w:r>
        <w:rPr>
          <w:i/>
          <w:color w:val="231F20"/>
          <w:spacing w:val="-4"/>
          <w:w w:val="90"/>
        </w:rPr>
        <w:t xml:space="preserve"> </w:t>
      </w:r>
      <w:r>
        <w:rPr>
          <w:i/>
          <w:color w:val="231F20"/>
          <w:w w:val="90"/>
        </w:rPr>
        <w:t>time</w:t>
      </w:r>
      <w:r>
        <w:rPr>
          <w:i/>
          <w:color w:val="231F20"/>
          <w:spacing w:val="-4"/>
          <w:w w:val="90"/>
        </w:rPr>
        <w:t xml:space="preserve"> </w:t>
      </w:r>
      <w:r>
        <w:rPr>
          <w:i/>
          <w:color w:val="231F20"/>
          <w:w w:val="90"/>
        </w:rPr>
        <w:t>to</w:t>
      </w:r>
      <w:r>
        <w:rPr>
          <w:i/>
          <w:color w:val="231F20"/>
          <w:spacing w:val="-4"/>
          <w:w w:val="90"/>
        </w:rPr>
        <w:t xml:space="preserve"> </w:t>
      </w:r>
      <w:r>
        <w:rPr>
          <w:i/>
          <w:color w:val="231F20"/>
          <w:w w:val="90"/>
        </w:rPr>
        <w:t>time),</w:t>
      </w:r>
      <w:r>
        <w:rPr>
          <w:i/>
          <w:color w:val="231F20"/>
          <w:spacing w:val="-4"/>
          <w:w w:val="90"/>
        </w:rPr>
        <w:t xml:space="preserve"> </w:t>
      </w:r>
      <w:r>
        <w:rPr>
          <w:i/>
          <w:color w:val="231F20"/>
          <w:w w:val="90"/>
        </w:rPr>
        <w:t>the</w:t>
      </w:r>
      <w:r>
        <w:rPr>
          <w:i/>
          <w:color w:val="231F20"/>
          <w:spacing w:val="-4"/>
          <w:w w:val="90"/>
        </w:rPr>
        <w:t xml:space="preserve"> </w:t>
      </w:r>
      <w:r>
        <w:rPr>
          <w:i/>
          <w:color w:val="231F20"/>
          <w:w w:val="90"/>
        </w:rPr>
        <w:t>World</w:t>
      </w:r>
      <w:r>
        <w:rPr>
          <w:i/>
          <w:color w:val="231F20"/>
          <w:spacing w:val="-4"/>
          <w:w w:val="90"/>
        </w:rPr>
        <w:t xml:space="preserve"> </w:t>
      </w:r>
      <w:r>
        <w:rPr>
          <w:i/>
          <w:color w:val="231F20"/>
          <w:w w:val="90"/>
        </w:rPr>
        <w:t>Anti-Doping</w:t>
      </w:r>
      <w:r>
        <w:rPr>
          <w:i/>
          <w:color w:val="231F20"/>
          <w:spacing w:val="-4"/>
          <w:w w:val="90"/>
        </w:rPr>
        <w:t xml:space="preserve"> </w:t>
      </w:r>
      <w:r>
        <w:rPr>
          <w:i/>
          <w:color w:val="231F20"/>
          <w:w w:val="90"/>
        </w:rPr>
        <w:t xml:space="preserve">Code </w:t>
      </w:r>
      <w:r>
        <w:rPr>
          <w:i/>
          <w:color w:val="231F20"/>
          <w:w w:val="85"/>
        </w:rPr>
        <w:t>(the “Code”) and the International Standards issued by the World Anti-Doping Agency (“WADA”),</w:t>
      </w:r>
      <w:r>
        <w:rPr>
          <w:i/>
          <w:color w:val="231F20"/>
          <w:spacing w:val="40"/>
        </w:rPr>
        <w:t xml:space="preserve"> </w:t>
      </w:r>
      <w:r>
        <w:rPr>
          <w:i/>
          <w:color w:val="231F20"/>
          <w:w w:val="90"/>
        </w:rPr>
        <w:t>as</w:t>
      </w:r>
      <w:r>
        <w:rPr>
          <w:i/>
          <w:color w:val="231F20"/>
          <w:spacing w:val="-12"/>
          <w:w w:val="90"/>
        </w:rPr>
        <w:t xml:space="preserve"> </w:t>
      </w:r>
      <w:r>
        <w:rPr>
          <w:i/>
          <w:color w:val="231F20"/>
          <w:w w:val="90"/>
        </w:rPr>
        <w:t>amended</w:t>
      </w:r>
      <w:r>
        <w:rPr>
          <w:i/>
          <w:color w:val="231F20"/>
          <w:spacing w:val="-12"/>
          <w:w w:val="90"/>
        </w:rPr>
        <w:t xml:space="preserve"> </w:t>
      </w:r>
      <w:r>
        <w:rPr>
          <w:i/>
          <w:color w:val="231F20"/>
          <w:w w:val="90"/>
        </w:rPr>
        <w:t>from</w:t>
      </w:r>
      <w:r>
        <w:rPr>
          <w:i/>
          <w:color w:val="231F20"/>
          <w:spacing w:val="-12"/>
          <w:w w:val="90"/>
        </w:rPr>
        <w:t xml:space="preserve"> </w:t>
      </w:r>
      <w:r>
        <w:rPr>
          <w:i/>
          <w:color w:val="231F20"/>
          <w:w w:val="90"/>
        </w:rPr>
        <w:t>time</w:t>
      </w:r>
      <w:r>
        <w:rPr>
          <w:i/>
          <w:color w:val="231F20"/>
          <w:spacing w:val="-12"/>
          <w:w w:val="90"/>
        </w:rPr>
        <w:t xml:space="preserve"> </w:t>
      </w:r>
      <w:r>
        <w:rPr>
          <w:i/>
          <w:color w:val="231F20"/>
          <w:w w:val="90"/>
        </w:rPr>
        <w:t>to</w:t>
      </w:r>
      <w:r>
        <w:rPr>
          <w:i/>
          <w:color w:val="231F20"/>
          <w:spacing w:val="-12"/>
          <w:w w:val="90"/>
        </w:rPr>
        <w:t xml:space="preserve"> </w:t>
      </w:r>
      <w:r>
        <w:rPr>
          <w:i/>
          <w:color w:val="231F20"/>
          <w:w w:val="90"/>
        </w:rPr>
        <w:t>time,</w:t>
      </w:r>
      <w:r>
        <w:rPr>
          <w:i/>
          <w:color w:val="231F20"/>
          <w:spacing w:val="-12"/>
          <w:w w:val="90"/>
        </w:rPr>
        <w:t xml:space="preserve"> </w:t>
      </w:r>
      <w:r>
        <w:rPr>
          <w:i/>
          <w:color w:val="231F20"/>
          <w:w w:val="90"/>
        </w:rPr>
        <w:t>and</w:t>
      </w:r>
      <w:r>
        <w:rPr>
          <w:i/>
          <w:color w:val="231F20"/>
          <w:spacing w:val="-12"/>
          <w:w w:val="90"/>
        </w:rPr>
        <w:t xml:space="preserve"> </w:t>
      </w:r>
      <w:r>
        <w:rPr>
          <w:i/>
          <w:color w:val="231F20"/>
          <w:w w:val="90"/>
        </w:rPr>
        <w:t>published</w:t>
      </w:r>
      <w:r>
        <w:rPr>
          <w:i/>
          <w:color w:val="231F20"/>
          <w:spacing w:val="-12"/>
          <w:w w:val="90"/>
        </w:rPr>
        <w:t xml:space="preserve"> </w:t>
      </w:r>
      <w:r>
        <w:rPr>
          <w:i/>
          <w:color w:val="231F20"/>
          <w:w w:val="90"/>
        </w:rPr>
        <w:t>on</w:t>
      </w:r>
      <w:r>
        <w:rPr>
          <w:i/>
          <w:color w:val="231F20"/>
          <w:spacing w:val="-12"/>
          <w:w w:val="90"/>
        </w:rPr>
        <w:t xml:space="preserve"> </w:t>
      </w:r>
      <w:r>
        <w:rPr>
          <w:i/>
          <w:color w:val="231F20"/>
          <w:w w:val="90"/>
        </w:rPr>
        <w:t>WADA’s</w:t>
      </w:r>
      <w:r>
        <w:rPr>
          <w:i/>
          <w:color w:val="231F20"/>
          <w:spacing w:val="-12"/>
          <w:w w:val="90"/>
        </w:rPr>
        <w:t xml:space="preserve"> </w:t>
      </w:r>
      <w:r>
        <w:rPr>
          <w:i/>
          <w:color w:val="231F20"/>
          <w:w w:val="90"/>
        </w:rPr>
        <w:t>website.</w:t>
      </w:r>
    </w:p>
    <w:p w14:paraId="573F394A" w14:textId="77777777" w:rsidR="006416F0" w:rsidRDefault="008F7371">
      <w:pPr>
        <w:pStyle w:val="ListParagraph"/>
        <w:numPr>
          <w:ilvl w:val="0"/>
          <w:numId w:val="1"/>
        </w:numPr>
        <w:tabs>
          <w:tab w:val="left" w:pos="908"/>
        </w:tabs>
        <w:spacing w:before="78" w:line="247" w:lineRule="auto"/>
        <w:ind w:right="281"/>
        <w:jc w:val="both"/>
        <w:rPr>
          <w:i/>
        </w:rPr>
      </w:pPr>
      <w:r>
        <w:rPr>
          <w:i/>
          <w:color w:val="231F20"/>
          <w:w w:val="85"/>
        </w:rPr>
        <w:t xml:space="preserve">I </w:t>
      </w:r>
      <w:proofErr w:type="spellStart"/>
      <w:r>
        <w:rPr>
          <w:i/>
          <w:color w:val="231F20"/>
          <w:w w:val="85"/>
        </w:rPr>
        <w:t>acknowledgetheauthorityof</w:t>
      </w:r>
      <w:proofErr w:type="spellEnd"/>
      <w:r>
        <w:rPr>
          <w:i/>
          <w:color w:val="231F20"/>
          <w:w w:val="85"/>
        </w:rPr>
        <w:t xml:space="preserve"> World </w:t>
      </w:r>
      <w:proofErr w:type="spellStart"/>
      <w:r>
        <w:rPr>
          <w:i/>
          <w:color w:val="231F20"/>
          <w:w w:val="85"/>
        </w:rPr>
        <w:t>Rowinganditsmember</w:t>
      </w:r>
      <w:proofErr w:type="spellEnd"/>
      <w:r>
        <w:rPr>
          <w:i/>
          <w:color w:val="231F20"/>
          <w:w w:val="85"/>
        </w:rPr>
        <w:t xml:space="preserve"> National </w:t>
      </w:r>
      <w:proofErr w:type="spellStart"/>
      <w:r>
        <w:rPr>
          <w:i/>
          <w:color w:val="231F20"/>
          <w:w w:val="85"/>
        </w:rPr>
        <w:t>Federationsand</w:t>
      </w:r>
      <w:proofErr w:type="spellEnd"/>
      <w:r>
        <w:rPr>
          <w:i/>
          <w:color w:val="231F20"/>
          <w:w w:val="85"/>
        </w:rPr>
        <w:t xml:space="preserve">/or National Anti-Doping </w:t>
      </w:r>
      <w:proofErr w:type="spellStart"/>
      <w:r>
        <w:rPr>
          <w:i/>
          <w:color w:val="231F20"/>
          <w:w w:val="85"/>
        </w:rPr>
        <w:t>Organisations</w:t>
      </w:r>
      <w:proofErr w:type="spellEnd"/>
      <w:r>
        <w:rPr>
          <w:i/>
          <w:color w:val="231F20"/>
          <w:w w:val="85"/>
        </w:rPr>
        <w:t xml:space="preserve"> under World Rowing’s Anti-Doping Rules to enforce, to manage results </w:t>
      </w:r>
      <w:r>
        <w:rPr>
          <w:i/>
          <w:color w:val="231F20"/>
          <w:w w:val="90"/>
        </w:rPr>
        <w:t>under,</w:t>
      </w:r>
      <w:r>
        <w:rPr>
          <w:i/>
          <w:color w:val="231F20"/>
          <w:spacing w:val="-6"/>
          <w:w w:val="90"/>
        </w:rPr>
        <w:t xml:space="preserve"> </w:t>
      </w:r>
      <w:r>
        <w:rPr>
          <w:i/>
          <w:color w:val="231F20"/>
          <w:w w:val="90"/>
        </w:rPr>
        <w:t>and</w:t>
      </w:r>
      <w:r>
        <w:rPr>
          <w:i/>
          <w:color w:val="231F20"/>
          <w:spacing w:val="-6"/>
          <w:w w:val="90"/>
        </w:rPr>
        <w:t xml:space="preserve"> </w:t>
      </w:r>
      <w:r>
        <w:rPr>
          <w:i/>
          <w:color w:val="231F20"/>
          <w:w w:val="90"/>
        </w:rPr>
        <w:t>to</w:t>
      </w:r>
      <w:r>
        <w:rPr>
          <w:i/>
          <w:color w:val="231F20"/>
          <w:spacing w:val="-6"/>
          <w:w w:val="90"/>
        </w:rPr>
        <w:t xml:space="preserve"> </w:t>
      </w:r>
      <w:r>
        <w:rPr>
          <w:i/>
          <w:color w:val="231F20"/>
          <w:w w:val="90"/>
        </w:rPr>
        <w:t>impose</w:t>
      </w:r>
      <w:r>
        <w:rPr>
          <w:i/>
          <w:color w:val="231F20"/>
          <w:spacing w:val="-6"/>
          <w:w w:val="90"/>
        </w:rPr>
        <w:t xml:space="preserve"> </w:t>
      </w:r>
      <w:r>
        <w:rPr>
          <w:i/>
          <w:color w:val="231F20"/>
          <w:w w:val="90"/>
        </w:rPr>
        <w:t>sanctions</w:t>
      </w:r>
      <w:r>
        <w:rPr>
          <w:i/>
          <w:color w:val="231F20"/>
          <w:spacing w:val="-6"/>
          <w:w w:val="90"/>
        </w:rPr>
        <w:t xml:space="preserve"> </w:t>
      </w:r>
      <w:r>
        <w:rPr>
          <w:i/>
          <w:color w:val="231F20"/>
          <w:w w:val="90"/>
        </w:rPr>
        <w:t>in</w:t>
      </w:r>
      <w:r>
        <w:rPr>
          <w:i/>
          <w:color w:val="231F20"/>
          <w:spacing w:val="-6"/>
          <w:w w:val="90"/>
        </w:rPr>
        <w:t xml:space="preserve"> </w:t>
      </w:r>
      <w:r>
        <w:rPr>
          <w:i/>
          <w:color w:val="231F20"/>
          <w:w w:val="90"/>
        </w:rPr>
        <w:t>accordance</w:t>
      </w:r>
      <w:r>
        <w:rPr>
          <w:i/>
          <w:color w:val="231F20"/>
          <w:spacing w:val="-6"/>
          <w:w w:val="90"/>
        </w:rPr>
        <w:t xml:space="preserve"> </w:t>
      </w:r>
      <w:r>
        <w:rPr>
          <w:i/>
          <w:color w:val="231F20"/>
          <w:w w:val="90"/>
        </w:rPr>
        <w:t>with</w:t>
      </w:r>
      <w:r>
        <w:rPr>
          <w:i/>
          <w:color w:val="231F20"/>
          <w:spacing w:val="-6"/>
          <w:w w:val="90"/>
        </w:rPr>
        <w:t xml:space="preserve"> </w:t>
      </w:r>
      <w:r>
        <w:rPr>
          <w:i/>
          <w:color w:val="231F20"/>
          <w:w w:val="90"/>
        </w:rPr>
        <w:t>World</w:t>
      </w:r>
      <w:r>
        <w:rPr>
          <w:i/>
          <w:color w:val="231F20"/>
          <w:spacing w:val="-6"/>
          <w:w w:val="90"/>
        </w:rPr>
        <w:t xml:space="preserve"> </w:t>
      </w:r>
      <w:r>
        <w:rPr>
          <w:i/>
          <w:color w:val="231F20"/>
          <w:w w:val="90"/>
        </w:rPr>
        <w:t>Rowing’s</w:t>
      </w:r>
      <w:r>
        <w:rPr>
          <w:i/>
          <w:color w:val="231F20"/>
          <w:spacing w:val="-6"/>
          <w:w w:val="90"/>
        </w:rPr>
        <w:t xml:space="preserve"> </w:t>
      </w:r>
      <w:r>
        <w:rPr>
          <w:i/>
          <w:color w:val="231F20"/>
          <w:w w:val="90"/>
        </w:rPr>
        <w:t>Anti-Doping</w:t>
      </w:r>
      <w:r>
        <w:rPr>
          <w:i/>
          <w:color w:val="231F20"/>
          <w:spacing w:val="-6"/>
          <w:w w:val="90"/>
        </w:rPr>
        <w:t xml:space="preserve"> </w:t>
      </w:r>
      <w:r>
        <w:rPr>
          <w:i/>
          <w:color w:val="231F20"/>
          <w:w w:val="90"/>
        </w:rPr>
        <w:t>Rules.</w:t>
      </w:r>
    </w:p>
    <w:p w14:paraId="2F85A2BA" w14:textId="77777777" w:rsidR="006416F0" w:rsidRDefault="008F7371">
      <w:pPr>
        <w:pStyle w:val="ListParagraph"/>
        <w:numPr>
          <w:ilvl w:val="0"/>
          <w:numId w:val="1"/>
        </w:numPr>
        <w:tabs>
          <w:tab w:val="left" w:pos="908"/>
        </w:tabs>
        <w:spacing w:before="76" w:line="247" w:lineRule="auto"/>
        <w:ind w:right="281"/>
        <w:jc w:val="both"/>
        <w:rPr>
          <w:i/>
        </w:rPr>
      </w:pPr>
      <w:r>
        <w:rPr>
          <w:i/>
          <w:color w:val="231F20"/>
          <w:spacing w:val="-8"/>
        </w:rPr>
        <w:t xml:space="preserve">I acknowledge and agree that any dispute arising out of a decision made pursuant to World </w:t>
      </w:r>
      <w:r>
        <w:rPr>
          <w:i/>
          <w:color w:val="231F20"/>
          <w:w w:val="90"/>
        </w:rPr>
        <w:t xml:space="preserve">Rowing’s Anti-Doping Rules, after exhaustion of the process expressly provided for in World Rowing’s Anti-Doping Rules, may be appealed exclusively as provided in Article [13] of World </w:t>
      </w:r>
      <w:r>
        <w:rPr>
          <w:i/>
          <w:color w:val="231F20"/>
          <w:w w:val="85"/>
        </w:rPr>
        <w:t xml:space="preserve">Rowing’s Anti-Doping Rules to an appellate body, which in the case of International-Level Athletes </w:t>
      </w:r>
      <w:r>
        <w:rPr>
          <w:i/>
          <w:color w:val="231F20"/>
          <w:w w:val="90"/>
        </w:rPr>
        <w:t>is</w:t>
      </w:r>
      <w:r>
        <w:rPr>
          <w:i/>
          <w:color w:val="231F20"/>
          <w:spacing w:val="-17"/>
          <w:w w:val="90"/>
        </w:rPr>
        <w:t xml:space="preserve"> </w:t>
      </w:r>
      <w:r>
        <w:rPr>
          <w:i/>
          <w:color w:val="231F20"/>
          <w:w w:val="90"/>
        </w:rPr>
        <w:t>the</w:t>
      </w:r>
      <w:r>
        <w:rPr>
          <w:i/>
          <w:color w:val="231F20"/>
          <w:spacing w:val="-17"/>
          <w:w w:val="90"/>
        </w:rPr>
        <w:t xml:space="preserve"> </w:t>
      </w:r>
      <w:r>
        <w:rPr>
          <w:i/>
          <w:color w:val="231F20"/>
          <w:w w:val="90"/>
        </w:rPr>
        <w:t>Court</w:t>
      </w:r>
      <w:r>
        <w:rPr>
          <w:i/>
          <w:color w:val="231F20"/>
          <w:spacing w:val="-17"/>
          <w:w w:val="90"/>
        </w:rPr>
        <w:t xml:space="preserve"> </w:t>
      </w:r>
      <w:r>
        <w:rPr>
          <w:i/>
          <w:color w:val="231F20"/>
          <w:w w:val="90"/>
        </w:rPr>
        <w:t>of</w:t>
      </w:r>
      <w:r>
        <w:rPr>
          <w:i/>
          <w:color w:val="231F20"/>
          <w:spacing w:val="-17"/>
          <w:w w:val="90"/>
        </w:rPr>
        <w:t xml:space="preserve"> </w:t>
      </w:r>
      <w:r>
        <w:rPr>
          <w:i/>
          <w:color w:val="231F20"/>
          <w:w w:val="90"/>
        </w:rPr>
        <w:t>Arbitration</w:t>
      </w:r>
      <w:r>
        <w:rPr>
          <w:i/>
          <w:color w:val="231F20"/>
          <w:spacing w:val="-17"/>
          <w:w w:val="90"/>
        </w:rPr>
        <w:t xml:space="preserve"> </w:t>
      </w:r>
      <w:r>
        <w:rPr>
          <w:i/>
          <w:color w:val="231F20"/>
          <w:w w:val="90"/>
        </w:rPr>
        <w:t>for</w:t>
      </w:r>
      <w:r>
        <w:rPr>
          <w:i/>
          <w:color w:val="231F20"/>
          <w:spacing w:val="-17"/>
          <w:w w:val="90"/>
        </w:rPr>
        <w:t xml:space="preserve"> </w:t>
      </w:r>
      <w:r>
        <w:rPr>
          <w:i/>
          <w:color w:val="231F20"/>
          <w:w w:val="90"/>
        </w:rPr>
        <w:t>Sport</w:t>
      </w:r>
      <w:r>
        <w:rPr>
          <w:i/>
          <w:color w:val="231F20"/>
          <w:spacing w:val="-17"/>
          <w:w w:val="90"/>
        </w:rPr>
        <w:t xml:space="preserve"> </w:t>
      </w:r>
      <w:r>
        <w:rPr>
          <w:i/>
          <w:color w:val="231F20"/>
          <w:w w:val="90"/>
        </w:rPr>
        <w:t>(CAS).</w:t>
      </w:r>
    </w:p>
    <w:p w14:paraId="34C0810E" w14:textId="77777777" w:rsidR="006416F0" w:rsidRDefault="008F7371">
      <w:pPr>
        <w:pStyle w:val="ListParagraph"/>
        <w:numPr>
          <w:ilvl w:val="0"/>
          <w:numId w:val="1"/>
        </w:numPr>
        <w:tabs>
          <w:tab w:val="left" w:pos="908"/>
        </w:tabs>
        <w:spacing w:before="78" w:line="247" w:lineRule="auto"/>
        <w:ind w:right="282"/>
        <w:jc w:val="both"/>
        <w:rPr>
          <w:i/>
        </w:rPr>
      </w:pPr>
      <w:r>
        <w:rPr>
          <w:i/>
          <w:color w:val="231F20"/>
          <w:w w:val="85"/>
        </w:rPr>
        <w:t>I acknowledge and agree that the decisions of the appellate body referenced above shall be final and enforceable, and that I will not bring any claim, arbitration, lawsuit or litigati</w:t>
      </w:r>
      <w:r>
        <w:rPr>
          <w:i/>
          <w:color w:val="231F20"/>
          <w:w w:val="85"/>
        </w:rPr>
        <w:t xml:space="preserve">on in any other </w:t>
      </w:r>
      <w:r>
        <w:rPr>
          <w:i/>
          <w:color w:val="231F20"/>
          <w:w w:val="95"/>
        </w:rPr>
        <w:t>court</w:t>
      </w:r>
      <w:r>
        <w:rPr>
          <w:i/>
          <w:color w:val="231F20"/>
          <w:spacing w:val="-15"/>
          <w:w w:val="95"/>
        </w:rPr>
        <w:t xml:space="preserve"> </w:t>
      </w:r>
      <w:r>
        <w:rPr>
          <w:i/>
          <w:color w:val="231F20"/>
          <w:w w:val="95"/>
        </w:rPr>
        <w:t>or</w:t>
      </w:r>
      <w:r>
        <w:rPr>
          <w:i/>
          <w:color w:val="231F20"/>
          <w:spacing w:val="-15"/>
          <w:w w:val="95"/>
        </w:rPr>
        <w:t xml:space="preserve"> </w:t>
      </w:r>
      <w:r>
        <w:rPr>
          <w:i/>
          <w:color w:val="231F20"/>
          <w:w w:val="95"/>
        </w:rPr>
        <w:t>tribunal.</w:t>
      </w:r>
    </w:p>
    <w:p w14:paraId="5823B480" w14:textId="77777777" w:rsidR="006416F0" w:rsidRDefault="008F7371">
      <w:pPr>
        <w:pStyle w:val="ListParagraph"/>
        <w:numPr>
          <w:ilvl w:val="0"/>
          <w:numId w:val="1"/>
        </w:numPr>
        <w:tabs>
          <w:tab w:val="left" w:pos="907"/>
        </w:tabs>
        <w:spacing w:before="77"/>
        <w:ind w:left="907" w:hanging="453"/>
        <w:jc w:val="both"/>
        <w:rPr>
          <w:i/>
        </w:rPr>
      </w:pPr>
      <w:r>
        <w:rPr>
          <w:i/>
          <w:color w:val="231F20"/>
          <w:w w:val="90"/>
        </w:rPr>
        <w:t>I</w:t>
      </w:r>
      <w:r>
        <w:rPr>
          <w:i/>
          <w:color w:val="231F20"/>
          <w:spacing w:val="-17"/>
          <w:w w:val="90"/>
        </w:rPr>
        <w:t xml:space="preserve"> </w:t>
      </w:r>
      <w:r>
        <w:rPr>
          <w:i/>
          <w:color w:val="231F20"/>
          <w:w w:val="90"/>
        </w:rPr>
        <w:t>understand</w:t>
      </w:r>
      <w:r>
        <w:rPr>
          <w:i/>
          <w:color w:val="231F20"/>
          <w:spacing w:val="-17"/>
          <w:w w:val="90"/>
        </w:rPr>
        <w:t xml:space="preserve"> </w:t>
      </w:r>
      <w:r>
        <w:rPr>
          <w:i/>
          <w:color w:val="231F20"/>
          <w:spacing w:val="-2"/>
          <w:w w:val="90"/>
        </w:rPr>
        <w:t>that:</w:t>
      </w:r>
    </w:p>
    <w:p w14:paraId="6CD0781A" w14:textId="77777777" w:rsidR="006416F0" w:rsidRDefault="008F7371">
      <w:pPr>
        <w:pStyle w:val="ListParagraph"/>
        <w:numPr>
          <w:ilvl w:val="1"/>
          <w:numId w:val="1"/>
        </w:numPr>
        <w:tabs>
          <w:tab w:val="left" w:pos="1361"/>
        </w:tabs>
        <w:spacing w:line="247" w:lineRule="auto"/>
        <w:ind w:right="281"/>
        <w:jc w:val="both"/>
        <w:rPr>
          <w:i/>
        </w:rPr>
      </w:pPr>
      <w:r>
        <w:rPr>
          <w:i/>
          <w:color w:val="231F20"/>
          <w:spacing w:val="-8"/>
        </w:rPr>
        <w:t xml:space="preserve">my data, such as my name, contact information, birthdate, gender, sport nationality, </w:t>
      </w:r>
      <w:r>
        <w:rPr>
          <w:i/>
          <w:color w:val="231F20"/>
          <w:w w:val="90"/>
        </w:rPr>
        <w:t>voluntary medical information, and information derived from my testing sample will be collected</w:t>
      </w:r>
      <w:r>
        <w:rPr>
          <w:i/>
          <w:color w:val="231F20"/>
          <w:spacing w:val="-10"/>
          <w:w w:val="90"/>
        </w:rPr>
        <w:t xml:space="preserve"> </w:t>
      </w:r>
      <w:r>
        <w:rPr>
          <w:i/>
          <w:color w:val="231F20"/>
          <w:w w:val="90"/>
        </w:rPr>
        <w:t>and</w:t>
      </w:r>
      <w:r>
        <w:rPr>
          <w:i/>
          <w:color w:val="231F20"/>
          <w:spacing w:val="-10"/>
          <w:w w:val="90"/>
        </w:rPr>
        <w:t xml:space="preserve"> </w:t>
      </w:r>
      <w:r>
        <w:rPr>
          <w:i/>
          <w:color w:val="231F20"/>
          <w:w w:val="90"/>
        </w:rPr>
        <w:t>used</w:t>
      </w:r>
      <w:r>
        <w:rPr>
          <w:i/>
          <w:color w:val="231F20"/>
          <w:spacing w:val="-10"/>
          <w:w w:val="90"/>
        </w:rPr>
        <w:t xml:space="preserve"> </w:t>
      </w:r>
      <w:r>
        <w:rPr>
          <w:i/>
          <w:color w:val="231F20"/>
          <w:w w:val="90"/>
        </w:rPr>
        <w:t>by</w:t>
      </w:r>
      <w:r>
        <w:rPr>
          <w:i/>
          <w:color w:val="231F20"/>
          <w:spacing w:val="-10"/>
          <w:w w:val="90"/>
        </w:rPr>
        <w:t xml:space="preserve"> </w:t>
      </w:r>
      <w:r>
        <w:rPr>
          <w:i/>
          <w:color w:val="231F20"/>
          <w:w w:val="90"/>
        </w:rPr>
        <w:t>World</w:t>
      </w:r>
      <w:r>
        <w:rPr>
          <w:i/>
          <w:color w:val="231F20"/>
          <w:spacing w:val="-10"/>
          <w:w w:val="90"/>
        </w:rPr>
        <w:t xml:space="preserve"> </w:t>
      </w:r>
      <w:r>
        <w:rPr>
          <w:i/>
          <w:color w:val="231F20"/>
          <w:w w:val="90"/>
        </w:rPr>
        <w:t>Rowing</w:t>
      </w:r>
      <w:r>
        <w:rPr>
          <w:i/>
          <w:color w:val="231F20"/>
          <w:spacing w:val="-10"/>
          <w:w w:val="90"/>
        </w:rPr>
        <w:t xml:space="preserve"> </w:t>
      </w:r>
      <w:r>
        <w:rPr>
          <w:i/>
          <w:color w:val="231F20"/>
          <w:w w:val="90"/>
        </w:rPr>
        <w:t>and</w:t>
      </w:r>
      <w:r>
        <w:rPr>
          <w:i/>
          <w:color w:val="231F20"/>
          <w:spacing w:val="-10"/>
          <w:w w:val="90"/>
        </w:rPr>
        <w:t xml:space="preserve"> </w:t>
      </w:r>
      <w:r>
        <w:rPr>
          <w:i/>
          <w:color w:val="231F20"/>
          <w:w w:val="90"/>
        </w:rPr>
        <w:t>its</w:t>
      </w:r>
      <w:r>
        <w:rPr>
          <w:i/>
          <w:color w:val="231F20"/>
          <w:spacing w:val="-10"/>
          <w:w w:val="90"/>
        </w:rPr>
        <w:t xml:space="preserve"> </w:t>
      </w:r>
      <w:r>
        <w:rPr>
          <w:i/>
          <w:color w:val="231F20"/>
          <w:w w:val="90"/>
        </w:rPr>
        <w:t>member</w:t>
      </w:r>
      <w:r>
        <w:rPr>
          <w:i/>
          <w:color w:val="231F20"/>
          <w:spacing w:val="-10"/>
          <w:w w:val="90"/>
        </w:rPr>
        <w:t xml:space="preserve"> </w:t>
      </w:r>
      <w:r>
        <w:rPr>
          <w:i/>
          <w:color w:val="231F20"/>
          <w:w w:val="90"/>
        </w:rPr>
        <w:t>National</w:t>
      </w:r>
      <w:r>
        <w:rPr>
          <w:i/>
          <w:color w:val="231F20"/>
          <w:spacing w:val="-10"/>
          <w:w w:val="90"/>
        </w:rPr>
        <w:t xml:space="preserve"> </w:t>
      </w:r>
      <w:r>
        <w:rPr>
          <w:i/>
          <w:color w:val="231F20"/>
          <w:w w:val="90"/>
        </w:rPr>
        <w:t>Federations</w:t>
      </w:r>
      <w:r>
        <w:rPr>
          <w:i/>
          <w:color w:val="231F20"/>
          <w:spacing w:val="-10"/>
          <w:w w:val="90"/>
        </w:rPr>
        <w:t xml:space="preserve"> </w:t>
      </w:r>
      <w:r>
        <w:rPr>
          <w:i/>
          <w:color w:val="231F20"/>
          <w:w w:val="90"/>
        </w:rPr>
        <w:t>and/or</w:t>
      </w:r>
      <w:r>
        <w:rPr>
          <w:i/>
          <w:color w:val="231F20"/>
          <w:spacing w:val="-10"/>
          <w:w w:val="90"/>
        </w:rPr>
        <w:t xml:space="preserve"> </w:t>
      </w:r>
      <w:r>
        <w:rPr>
          <w:i/>
          <w:color w:val="231F20"/>
          <w:w w:val="90"/>
        </w:rPr>
        <w:t xml:space="preserve">National </w:t>
      </w:r>
      <w:r>
        <w:rPr>
          <w:i/>
          <w:color w:val="231F20"/>
          <w:spacing w:val="-6"/>
        </w:rPr>
        <w:t>Anti-Doping</w:t>
      </w:r>
      <w:r>
        <w:rPr>
          <w:i/>
          <w:color w:val="231F20"/>
          <w:spacing w:val="-25"/>
        </w:rPr>
        <w:t xml:space="preserve"> </w:t>
      </w:r>
      <w:proofErr w:type="spellStart"/>
      <w:r>
        <w:rPr>
          <w:i/>
          <w:color w:val="231F20"/>
          <w:spacing w:val="-6"/>
        </w:rPr>
        <w:t>Organisations</w:t>
      </w:r>
      <w:proofErr w:type="spellEnd"/>
      <w:r>
        <w:rPr>
          <w:i/>
          <w:color w:val="231F20"/>
          <w:spacing w:val="-25"/>
        </w:rPr>
        <w:t xml:space="preserve"> </w:t>
      </w:r>
      <w:r>
        <w:rPr>
          <w:i/>
          <w:color w:val="231F20"/>
          <w:spacing w:val="-6"/>
        </w:rPr>
        <w:t>and</w:t>
      </w:r>
      <w:r>
        <w:rPr>
          <w:i/>
          <w:color w:val="231F20"/>
          <w:spacing w:val="-25"/>
        </w:rPr>
        <w:t xml:space="preserve"> </w:t>
      </w:r>
      <w:r>
        <w:rPr>
          <w:i/>
          <w:color w:val="231F20"/>
          <w:spacing w:val="-6"/>
        </w:rPr>
        <w:t>WADA</w:t>
      </w:r>
      <w:r>
        <w:rPr>
          <w:i/>
          <w:color w:val="231F20"/>
          <w:spacing w:val="-25"/>
        </w:rPr>
        <w:t xml:space="preserve"> </w:t>
      </w:r>
      <w:r>
        <w:rPr>
          <w:i/>
          <w:color w:val="231F20"/>
          <w:spacing w:val="-6"/>
        </w:rPr>
        <w:t>for</w:t>
      </w:r>
      <w:r>
        <w:rPr>
          <w:i/>
          <w:color w:val="231F20"/>
          <w:spacing w:val="-25"/>
        </w:rPr>
        <w:t xml:space="preserve"> </w:t>
      </w:r>
      <w:r>
        <w:rPr>
          <w:i/>
          <w:color w:val="231F20"/>
          <w:spacing w:val="-6"/>
        </w:rPr>
        <w:t>anti-doping</w:t>
      </w:r>
      <w:r>
        <w:rPr>
          <w:i/>
          <w:color w:val="231F20"/>
          <w:spacing w:val="-25"/>
        </w:rPr>
        <w:t xml:space="preserve"> </w:t>
      </w:r>
      <w:r>
        <w:rPr>
          <w:i/>
          <w:color w:val="231F20"/>
          <w:spacing w:val="-6"/>
        </w:rPr>
        <w:t>purposes;</w:t>
      </w:r>
    </w:p>
    <w:p w14:paraId="149C62FA" w14:textId="77777777" w:rsidR="006416F0" w:rsidRDefault="008F7371">
      <w:pPr>
        <w:pStyle w:val="ListParagraph"/>
        <w:numPr>
          <w:ilvl w:val="1"/>
          <w:numId w:val="1"/>
        </w:numPr>
        <w:tabs>
          <w:tab w:val="left" w:pos="1361"/>
        </w:tabs>
        <w:spacing w:before="77" w:line="247" w:lineRule="auto"/>
        <w:ind w:right="281"/>
        <w:jc w:val="both"/>
        <w:rPr>
          <w:i/>
        </w:rPr>
      </w:pPr>
      <w:r>
        <w:rPr>
          <w:i/>
          <w:color w:val="231F20"/>
          <w:w w:val="90"/>
        </w:rPr>
        <w:t xml:space="preserve">WADA-accredited laboratories will use the anti-doping administration and management </w:t>
      </w:r>
      <w:r>
        <w:rPr>
          <w:i/>
          <w:color w:val="231F20"/>
          <w:w w:val="85"/>
        </w:rPr>
        <w:t>system (“ADAMS”) to process my laboratory test results for the sole purpose of anti-doping, but shall only have access to de-identified, key-coded data that will not disclose my identity;</w:t>
      </w:r>
    </w:p>
    <w:p w14:paraId="0732CB30" w14:textId="77777777" w:rsidR="00FD6DE1" w:rsidRPr="00FD6DE1" w:rsidRDefault="008F7371" w:rsidP="00FD6DE1">
      <w:pPr>
        <w:pStyle w:val="ListParagraph"/>
        <w:numPr>
          <w:ilvl w:val="1"/>
          <w:numId w:val="1"/>
        </w:numPr>
        <w:tabs>
          <w:tab w:val="left" w:pos="1358"/>
          <w:tab w:val="left" w:pos="1361"/>
        </w:tabs>
        <w:spacing w:before="76" w:line="247" w:lineRule="auto"/>
        <w:ind w:right="281"/>
        <w:jc w:val="both"/>
        <w:rPr>
          <w:i/>
        </w:rPr>
      </w:pPr>
      <w:r>
        <w:rPr>
          <w:i/>
          <w:color w:val="231F20"/>
          <w:w w:val="90"/>
        </w:rPr>
        <w:t>I may have certain rights in relation to my Doping Control-related data under applicable laws</w:t>
      </w:r>
      <w:r>
        <w:rPr>
          <w:i/>
          <w:color w:val="231F20"/>
          <w:spacing w:val="-5"/>
          <w:w w:val="90"/>
        </w:rPr>
        <w:t xml:space="preserve"> </w:t>
      </w:r>
      <w:r>
        <w:rPr>
          <w:i/>
          <w:color w:val="231F20"/>
          <w:w w:val="90"/>
        </w:rPr>
        <w:t>and</w:t>
      </w:r>
      <w:r>
        <w:rPr>
          <w:i/>
          <w:color w:val="231F20"/>
          <w:spacing w:val="-5"/>
          <w:w w:val="90"/>
        </w:rPr>
        <w:t xml:space="preserve"> </w:t>
      </w:r>
      <w:r>
        <w:rPr>
          <w:i/>
          <w:color w:val="231F20"/>
          <w:w w:val="90"/>
        </w:rPr>
        <w:t>under</w:t>
      </w:r>
      <w:r>
        <w:rPr>
          <w:i/>
          <w:color w:val="231F20"/>
          <w:spacing w:val="-5"/>
          <w:w w:val="90"/>
        </w:rPr>
        <w:t xml:space="preserve"> </w:t>
      </w:r>
      <w:r>
        <w:rPr>
          <w:i/>
          <w:color w:val="231F20"/>
          <w:w w:val="90"/>
        </w:rPr>
        <w:t>WADA’s</w:t>
      </w:r>
      <w:r>
        <w:rPr>
          <w:i/>
          <w:color w:val="231F20"/>
          <w:spacing w:val="-5"/>
          <w:w w:val="90"/>
        </w:rPr>
        <w:t xml:space="preserve"> </w:t>
      </w:r>
      <w:r>
        <w:rPr>
          <w:i/>
          <w:color w:val="231F20"/>
          <w:w w:val="90"/>
        </w:rPr>
        <w:t>International</w:t>
      </w:r>
      <w:r>
        <w:rPr>
          <w:i/>
          <w:color w:val="231F20"/>
          <w:spacing w:val="-5"/>
          <w:w w:val="90"/>
        </w:rPr>
        <w:t xml:space="preserve"> </w:t>
      </w:r>
      <w:r>
        <w:rPr>
          <w:i/>
          <w:color w:val="231F20"/>
          <w:w w:val="90"/>
        </w:rPr>
        <w:t>Standard</w:t>
      </w:r>
      <w:r>
        <w:rPr>
          <w:i/>
          <w:color w:val="231F20"/>
          <w:spacing w:val="-5"/>
          <w:w w:val="90"/>
        </w:rPr>
        <w:t xml:space="preserve"> </w:t>
      </w:r>
      <w:r>
        <w:rPr>
          <w:i/>
          <w:color w:val="231F20"/>
          <w:w w:val="90"/>
        </w:rPr>
        <w:t>for</w:t>
      </w:r>
      <w:r>
        <w:rPr>
          <w:i/>
          <w:color w:val="231F20"/>
          <w:spacing w:val="-5"/>
          <w:w w:val="90"/>
        </w:rPr>
        <w:t xml:space="preserve"> </w:t>
      </w:r>
      <w:r>
        <w:rPr>
          <w:i/>
          <w:color w:val="231F20"/>
          <w:w w:val="90"/>
        </w:rPr>
        <w:t>the</w:t>
      </w:r>
      <w:r>
        <w:rPr>
          <w:i/>
          <w:color w:val="231F20"/>
          <w:spacing w:val="-5"/>
          <w:w w:val="90"/>
        </w:rPr>
        <w:t xml:space="preserve"> </w:t>
      </w:r>
      <w:r>
        <w:rPr>
          <w:i/>
          <w:color w:val="231F20"/>
          <w:w w:val="90"/>
        </w:rPr>
        <w:t>Protection</w:t>
      </w:r>
      <w:r>
        <w:rPr>
          <w:i/>
          <w:color w:val="231F20"/>
          <w:spacing w:val="-5"/>
          <w:w w:val="90"/>
        </w:rPr>
        <w:t xml:space="preserve"> </w:t>
      </w:r>
      <w:r>
        <w:rPr>
          <w:i/>
          <w:color w:val="231F20"/>
          <w:w w:val="90"/>
        </w:rPr>
        <w:t>of</w:t>
      </w:r>
      <w:r>
        <w:rPr>
          <w:i/>
          <w:color w:val="231F20"/>
          <w:spacing w:val="-5"/>
          <w:w w:val="90"/>
        </w:rPr>
        <w:t xml:space="preserve"> </w:t>
      </w:r>
      <w:r>
        <w:rPr>
          <w:i/>
          <w:color w:val="231F20"/>
          <w:w w:val="90"/>
        </w:rPr>
        <w:t>Privacy</w:t>
      </w:r>
      <w:r>
        <w:rPr>
          <w:i/>
          <w:color w:val="231F20"/>
          <w:spacing w:val="-5"/>
          <w:w w:val="90"/>
        </w:rPr>
        <w:t xml:space="preserve"> </w:t>
      </w:r>
      <w:r>
        <w:rPr>
          <w:i/>
          <w:color w:val="231F20"/>
          <w:w w:val="90"/>
        </w:rPr>
        <w:t>and</w:t>
      </w:r>
      <w:r>
        <w:rPr>
          <w:i/>
          <w:color w:val="231F20"/>
          <w:spacing w:val="-5"/>
          <w:w w:val="90"/>
        </w:rPr>
        <w:t xml:space="preserve"> </w:t>
      </w:r>
      <w:r>
        <w:rPr>
          <w:i/>
          <w:color w:val="231F20"/>
          <w:w w:val="90"/>
        </w:rPr>
        <w:t xml:space="preserve">Personal Information (ISPPPI), including rights to access, rectification, restriction, opposition and </w:t>
      </w:r>
      <w:r>
        <w:rPr>
          <w:i/>
          <w:color w:val="231F20"/>
          <w:spacing w:val="-2"/>
          <w:w w:val="90"/>
        </w:rPr>
        <w:t>deletion,</w:t>
      </w:r>
      <w:r>
        <w:rPr>
          <w:i/>
          <w:color w:val="231F20"/>
          <w:spacing w:val="-3"/>
          <w:w w:val="90"/>
        </w:rPr>
        <w:t xml:space="preserve"> </w:t>
      </w:r>
      <w:r>
        <w:rPr>
          <w:i/>
          <w:color w:val="231F20"/>
          <w:spacing w:val="-2"/>
          <w:w w:val="90"/>
        </w:rPr>
        <w:t>and</w:t>
      </w:r>
      <w:r>
        <w:rPr>
          <w:i/>
          <w:color w:val="231F20"/>
          <w:spacing w:val="-3"/>
          <w:w w:val="90"/>
        </w:rPr>
        <w:t xml:space="preserve"> </w:t>
      </w:r>
      <w:r>
        <w:rPr>
          <w:i/>
          <w:color w:val="231F20"/>
          <w:spacing w:val="-2"/>
          <w:w w:val="90"/>
        </w:rPr>
        <w:t>remedies</w:t>
      </w:r>
      <w:r>
        <w:rPr>
          <w:i/>
          <w:color w:val="231F20"/>
          <w:spacing w:val="-3"/>
          <w:w w:val="90"/>
        </w:rPr>
        <w:t xml:space="preserve"> </w:t>
      </w:r>
      <w:r>
        <w:rPr>
          <w:i/>
          <w:color w:val="231F20"/>
          <w:spacing w:val="-2"/>
          <w:w w:val="90"/>
        </w:rPr>
        <w:t>with</w:t>
      </w:r>
      <w:r>
        <w:rPr>
          <w:i/>
          <w:color w:val="231F20"/>
          <w:spacing w:val="-3"/>
          <w:w w:val="90"/>
        </w:rPr>
        <w:t xml:space="preserve"> </w:t>
      </w:r>
      <w:r>
        <w:rPr>
          <w:i/>
          <w:color w:val="231F20"/>
          <w:spacing w:val="-2"/>
          <w:w w:val="90"/>
        </w:rPr>
        <w:t>respect</w:t>
      </w:r>
      <w:r>
        <w:rPr>
          <w:i/>
          <w:color w:val="231F20"/>
          <w:spacing w:val="-3"/>
          <w:w w:val="90"/>
        </w:rPr>
        <w:t xml:space="preserve"> </w:t>
      </w:r>
      <w:r>
        <w:rPr>
          <w:i/>
          <w:color w:val="231F20"/>
          <w:spacing w:val="-2"/>
          <w:w w:val="90"/>
        </w:rPr>
        <w:t>to</w:t>
      </w:r>
      <w:r>
        <w:rPr>
          <w:i/>
          <w:color w:val="231F20"/>
          <w:spacing w:val="-3"/>
          <w:w w:val="90"/>
        </w:rPr>
        <w:t xml:space="preserve"> </w:t>
      </w:r>
      <w:r>
        <w:rPr>
          <w:i/>
          <w:color w:val="231F20"/>
          <w:spacing w:val="-2"/>
          <w:w w:val="90"/>
        </w:rPr>
        <w:t>any</w:t>
      </w:r>
      <w:r>
        <w:rPr>
          <w:i/>
          <w:color w:val="231F20"/>
          <w:spacing w:val="-3"/>
          <w:w w:val="90"/>
        </w:rPr>
        <w:t xml:space="preserve"> </w:t>
      </w:r>
      <w:r>
        <w:rPr>
          <w:i/>
          <w:color w:val="231F20"/>
          <w:spacing w:val="-2"/>
          <w:w w:val="90"/>
        </w:rPr>
        <w:t>unlawful</w:t>
      </w:r>
      <w:r>
        <w:rPr>
          <w:i/>
          <w:color w:val="231F20"/>
          <w:spacing w:val="-3"/>
          <w:w w:val="90"/>
        </w:rPr>
        <w:t xml:space="preserve"> </w:t>
      </w:r>
      <w:r>
        <w:rPr>
          <w:i/>
          <w:color w:val="231F20"/>
          <w:spacing w:val="-2"/>
          <w:w w:val="90"/>
        </w:rPr>
        <w:t>processing</w:t>
      </w:r>
      <w:r>
        <w:rPr>
          <w:i/>
          <w:color w:val="231F20"/>
          <w:spacing w:val="-3"/>
          <w:w w:val="90"/>
        </w:rPr>
        <w:t xml:space="preserve"> </w:t>
      </w:r>
      <w:r>
        <w:rPr>
          <w:i/>
          <w:color w:val="231F20"/>
          <w:spacing w:val="-2"/>
          <w:w w:val="90"/>
        </w:rPr>
        <w:t>of</w:t>
      </w:r>
      <w:r>
        <w:rPr>
          <w:i/>
          <w:color w:val="231F20"/>
          <w:spacing w:val="-3"/>
          <w:w w:val="90"/>
        </w:rPr>
        <w:t xml:space="preserve"> </w:t>
      </w:r>
      <w:r>
        <w:rPr>
          <w:i/>
          <w:color w:val="231F20"/>
          <w:spacing w:val="-2"/>
          <w:w w:val="90"/>
        </w:rPr>
        <w:t>my</w:t>
      </w:r>
      <w:r>
        <w:rPr>
          <w:i/>
          <w:color w:val="231F20"/>
          <w:spacing w:val="-3"/>
          <w:w w:val="90"/>
        </w:rPr>
        <w:t xml:space="preserve"> </w:t>
      </w:r>
      <w:r>
        <w:rPr>
          <w:i/>
          <w:color w:val="231F20"/>
          <w:spacing w:val="-2"/>
          <w:w w:val="90"/>
        </w:rPr>
        <w:t>data,</w:t>
      </w:r>
      <w:r>
        <w:rPr>
          <w:i/>
          <w:color w:val="231F20"/>
          <w:spacing w:val="-3"/>
          <w:w w:val="90"/>
        </w:rPr>
        <w:t xml:space="preserve"> </w:t>
      </w:r>
      <w:r>
        <w:rPr>
          <w:i/>
          <w:color w:val="231F20"/>
          <w:spacing w:val="-2"/>
          <w:w w:val="90"/>
        </w:rPr>
        <w:t>and</w:t>
      </w:r>
      <w:r>
        <w:rPr>
          <w:i/>
          <w:color w:val="231F20"/>
          <w:spacing w:val="-3"/>
          <w:w w:val="90"/>
        </w:rPr>
        <w:t xml:space="preserve"> </w:t>
      </w:r>
      <w:r>
        <w:rPr>
          <w:i/>
          <w:color w:val="231F20"/>
          <w:spacing w:val="-2"/>
          <w:w w:val="90"/>
        </w:rPr>
        <w:t>I</w:t>
      </w:r>
      <w:r>
        <w:rPr>
          <w:i/>
          <w:color w:val="231F20"/>
          <w:spacing w:val="-3"/>
          <w:w w:val="90"/>
        </w:rPr>
        <w:t xml:space="preserve"> </w:t>
      </w:r>
      <w:r>
        <w:rPr>
          <w:i/>
          <w:color w:val="231F20"/>
          <w:spacing w:val="-2"/>
          <w:w w:val="90"/>
        </w:rPr>
        <w:t>may</w:t>
      </w:r>
      <w:r>
        <w:rPr>
          <w:i/>
          <w:color w:val="231F20"/>
          <w:spacing w:val="-3"/>
          <w:w w:val="90"/>
        </w:rPr>
        <w:t xml:space="preserve"> </w:t>
      </w:r>
      <w:r>
        <w:rPr>
          <w:i/>
          <w:color w:val="231F20"/>
          <w:spacing w:val="-2"/>
          <w:w w:val="90"/>
        </w:rPr>
        <w:t xml:space="preserve">also </w:t>
      </w:r>
      <w:r>
        <w:rPr>
          <w:i/>
          <w:color w:val="231F20"/>
          <w:w w:val="85"/>
        </w:rPr>
        <w:t>have a right to lodge a complaint with a national regulator responsible for data protection</w:t>
      </w:r>
      <w:r>
        <w:rPr>
          <w:i/>
          <w:color w:val="231F20"/>
          <w:spacing w:val="80"/>
        </w:rPr>
        <w:t xml:space="preserve"> </w:t>
      </w:r>
      <w:r>
        <w:rPr>
          <w:i/>
          <w:color w:val="231F20"/>
        </w:rPr>
        <w:t>in</w:t>
      </w:r>
      <w:r>
        <w:rPr>
          <w:i/>
          <w:color w:val="231F20"/>
          <w:spacing w:val="-21"/>
        </w:rPr>
        <w:t xml:space="preserve"> </w:t>
      </w:r>
      <w:r>
        <w:rPr>
          <w:i/>
          <w:color w:val="231F20"/>
        </w:rPr>
        <w:t>my</w:t>
      </w:r>
      <w:r>
        <w:rPr>
          <w:i/>
          <w:color w:val="231F20"/>
          <w:spacing w:val="-21"/>
        </w:rPr>
        <w:t xml:space="preserve"> </w:t>
      </w:r>
      <w:r>
        <w:rPr>
          <w:i/>
          <w:color w:val="231F20"/>
        </w:rPr>
        <w:t>country;</w:t>
      </w:r>
    </w:p>
    <w:p w14:paraId="4457B1BC" w14:textId="77777777" w:rsidR="00FD6DE1" w:rsidRPr="00FD6DE1" w:rsidRDefault="008F7371" w:rsidP="00FD6DE1">
      <w:pPr>
        <w:pStyle w:val="ListParagraph"/>
        <w:numPr>
          <w:ilvl w:val="1"/>
          <w:numId w:val="1"/>
        </w:numPr>
        <w:tabs>
          <w:tab w:val="left" w:pos="1358"/>
          <w:tab w:val="left" w:pos="1361"/>
        </w:tabs>
        <w:spacing w:before="76" w:line="247" w:lineRule="auto"/>
        <w:ind w:right="281"/>
        <w:jc w:val="both"/>
        <w:rPr>
          <w:i/>
          <w:iCs/>
        </w:rPr>
      </w:pPr>
      <w:r w:rsidRPr="00FD6DE1">
        <w:rPr>
          <w:i/>
          <w:iCs/>
          <w:color w:val="231F20"/>
          <w:w w:val="85"/>
        </w:rPr>
        <w:t>if</w:t>
      </w:r>
      <w:r w:rsidRPr="00FD6DE1">
        <w:rPr>
          <w:i/>
          <w:iCs/>
          <w:color w:val="231F20"/>
          <w:spacing w:val="-6"/>
          <w:w w:val="85"/>
        </w:rPr>
        <w:t xml:space="preserve"> </w:t>
      </w:r>
      <w:r w:rsidRPr="00FD6DE1">
        <w:rPr>
          <w:i/>
          <w:iCs/>
          <w:color w:val="231F20"/>
          <w:w w:val="85"/>
        </w:rPr>
        <w:t>I</w:t>
      </w:r>
      <w:r w:rsidRPr="00FD6DE1">
        <w:rPr>
          <w:i/>
          <w:iCs/>
          <w:color w:val="231F20"/>
          <w:spacing w:val="-6"/>
          <w:w w:val="85"/>
        </w:rPr>
        <w:t xml:space="preserve"> </w:t>
      </w:r>
      <w:r w:rsidRPr="00FD6DE1">
        <w:rPr>
          <w:i/>
          <w:iCs/>
          <w:color w:val="231F20"/>
          <w:w w:val="85"/>
        </w:rPr>
        <w:t>object</w:t>
      </w:r>
      <w:r w:rsidRPr="00FD6DE1">
        <w:rPr>
          <w:i/>
          <w:iCs/>
          <w:color w:val="231F20"/>
          <w:spacing w:val="-6"/>
          <w:w w:val="85"/>
        </w:rPr>
        <w:t xml:space="preserve"> </w:t>
      </w:r>
      <w:r w:rsidRPr="00FD6DE1">
        <w:rPr>
          <w:i/>
          <w:iCs/>
          <w:color w:val="231F20"/>
          <w:w w:val="85"/>
        </w:rPr>
        <w:t>to</w:t>
      </w:r>
      <w:r w:rsidRPr="00FD6DE1">
        <w:rPr>
          <w:i/>
          <w:iCs/>
          <w:color w:val="231F20"/>
          <w:spacing w:val="-6"/>
          <w:w w:val="85"/>
        </w:rPr>
        <w:t xml:space="preserve"> </w:t>
      </w:r>
      <w:r w:rsidRPr="00FD6DE1">
        <w:rPr>
          <w:i/>
          <w:iCs/>
          <w:color w:val="231F20"/>
          <w:w w:val="85"/>
        </w:rPr>
        <w:t>the</w:t>
      </w:r>
      <w:r w:rsidRPr="00FD6DE1">
        <w:rPr>
          <w:i/>
          <w:iCs/>
          <w:color w:val="231F20"/>
          <w:spacing w:val="-6"/>
          <w:w w:val="85"/>
        </w:rPr>
        <w:t xml:space="preserve"> </w:t>
      </w:r>
      <w:r w:rsidRPr="00FD6DE1">
        <w:rPr>
          <w:i/>
          <w:iCs/>
          <w:color w:val="231F20"/>
          <w:w w:val="85"/>
        </w:rPr>
        <w:t>processing</w:t>
      </w:r>
      <w:r w:rsidRPr="00FD6DE1">
        <w:rPr>
          <w:i/>
          <w:iCs/>
          <w:color w:val="231F20"/>
          <w:spacing w:val="-6"/>
          <w:w w:val="85"/>
        </w:rPr>
        <w:t xml:space="preserve"> </w:t>
      </w:r>
      <w:r w:rsidRPr="00FD6DE1">
        <w:rPr>
          <w:i/>
          <w:iCs/>
          <w:color w:val="231F20"/>
          <w:w w:val="85"/>
        </w:rPr>
        <w:t>of</w:t>
      </w:r>
      <w:r w:rsidRPr="00FD6DE1">
        <w:rPr>
          <w:i/>
          <w:iCs/>
          <w:color w:val="231F20"/>
          <w:spacing w:val="-6"/>
          <w:w w:val="85"/>
        </w:rPr>
        <w:t xml:space="preserve"> </w:t>
      </w:r>
      <w:r w:rsidRPr="00FD6DE1">
        <w:rPr>
          <w:i/>
          <w:iCs/>
          <w:color w:val="231F20"/>
          <w:w w:val="85"/>
        </w:rPr>
        <w:t>my</w:t>
      </w:r>
      <w:r w:rsidRPr="00FD6DE1">
        <w:rPr>
          <w:i/>
          <w:iCs/>
          <w:color w:val="231F20"/>
          <w:spacing w:val="-6"/>
          <w:w w:val="85"/>
        </w:rPr>
        <w:t xml:space="preserve"> </w:t>
      </w:r>
      <w:r w:rsidRPr="00FD6DE1">
        <w:rPr>
          <w:i/>
          <w:iCs/>
          <w:color w:val="231F20"/>
          <w:w w:val="85"/>
        </w:rPr>
        <w:t>Doping</w:t>
      </w:r>
      <w:r w:rsidRPr="00FD6DE1">
        <w:rPr>
          <w:i/>
          <w:iCs/>
          <w:color w:val="231F20"/>
          <w:spacing w:val="-6"/>
          <w:w w:val="85"/>
        </w:rPr>
        <w:t xml:space="preserve"> </w:t>
      </w:r>
      <w:r w:rsidRPr="00FD6DE1">
        <w:rPr>
          <w:i/>
          <w:iCs/>
          <w:color w:val="231F20"/>
          <w:w w:val="85"/>
        </w:rPr>
        <w:t>Control-related</w:t>
      </w:r>
      <w:r w:rsidRPr="00FD6DE1">
        <w:rPr>
          <w:i/>
          <w:iCs/>
          <w:color w:val="231F20"/>
          <w:spacing w:val="-6"/>
          <w:w w:val="85"/>
        </w:rPr>
        <w:t xml:space="preserve"> </w:t>
      </w:r>
      <w:r w:rsidRPr="00FD6DE1">
        <w:rPr>
          <w:i/>
          <w:iCs/>
          <w:color w:val="231F20"/>
          <w:w w:val="85"/>
        </w:rPr>
        <w:t>data</w:t>
      </w:r>
      <w:r w:rsidRPr="00FD6DE1">
        <w:rPr>
          <w:i/>
          <w:iCs/>
          <w:color w:val="231F20"/>
          <w:spacing w:val="-6"/>
          <w:w w:val="85"/>
        </w:rPr>
        <w:t xml:space="preserve"> </w:t>
      </w:r>
      <w:r w:rsidRPr="00FD6DE1">
        <w:rPr>
          <w:i/>
          <w:iCs/>
          <w:color w:val="231F20"/>
          <w:w w:val="85"/>
        </w:rPr>
        <w:t>or</w:t>
      </w:r>
      <w:r w:rsidRPr="00FD6DE1">
        <w:rPr>
          <w:i/>
          <w:iCs/>
          <w:color w:val="231F20"/>
          <w:spacing w:val="-6"/>
          <w:w w:val="85"/>
        </w:rPr>
        <w:t xml:space="preserve"> </w:t>
      </w:r>
      <w:r w:rsidRPr="00FD6DE1">
        <w:rPr>
          <w:i/>
          <w:iCs/>
          <w:color w:val="231F20"/>
          <w:w w:val="85"/>
        </w:rPr>
        <w:t>withdraw</w:t>
      </w:r>
      <w:r w:rsidRPr="00FD6DE1">
        <w:rPr>
          <w:i/>
          <w:iCs/>
          <w:color w:val="231F20"/>
          <w:spacing w:val="-6"/>
          <w:w w:val="85"/>
        </w:rPr>
        <w:t xml:space="preserve"> </w:t>
      </w:r>
      <w:r w:rsidRPr="00FD6DE1">
        <w:rPr>
          <w:i/>
          <w:iCs/>
          <w:color w:val="231F20"/>
          <w:w w:val="85"/>
        </w:rPr>
        <w:t>my</w:t>
      </w:r>
      <w:r w:rsidRPr="00FD6DE1">
        <w:rPr>
          <w:i/>
          <w:iCs/>
          <w:color w:val="231F20"/>
          <w:spacing w:val="-6"/>
          <w:w w:val="85"/>
        </w:rPr>
        <w:t xml:space="preserve"> </w:t>
      </w:r>
      <w:r w:rsidRPr="00FD6DE1">
        <w:rPr>
          <w:i/>
          <w:iCs/>
          <w:color w:val="231F20"/>
          <w:w w:val="85"/>
        </w:rPr>
        <w:t>consent,</w:t>
      </w:r>
      <w:r w:rsidRPr="00FD6DE1">
        <w:rPr>
          <w:i/>
          <w:iCs/>
          <w:color w:val="231F20"/>
          <w:spacing w:val="-6"/>
          <w:w w:val="85"/>
        </w:rPr>
        <w:t xml:space="preserve"> </w:t>
      </w:r>
      <w:r w:rsidRPr="00FD6DE1">
        <w:rPr>
          <w:i/>
          <w:iCs/>
          <w:color w:val="231F20"/>
          <w:w w:val="85"/>
        </w:rPr>
        <w:t>it</w:t>
      </w:r>
      <w:r w:rsidRPr="00FD6DE1">
        <w:rPr>
          <w:i/>
          <w:iCs/>
          <w:color w:val="231F20"/>
          <w:spacing w:val="-6"/>
          <w:w w:val="85"/>
        </w:rPr>
        <w:t xml:space="preserve"> </w:t>
      </w:r>
      <w:r w:rsidRPr="00FD6DE1">
        <w:rPr>
          <w:i/>
          <w:iCs/>
          <w:color w:val="231F20"/>
          <w:w w:val="85"/>
        </w:rPr>
        <w:t xml:space="preserve">still </w:t>
      </w:r>
      <w:r w:rsidRPr="00FD6DE1">
        <w:rPr>
          <w:i/>
          <w:iCs/>
          <w:color w:val="231F20"/>
          <w:w w:val="90"/>
        </w:rPr>
        <w:t>may</w:t>
      </w:r>
      <w:r w:rsidRPr="00FD6DE1">
        <w:rPr>
          <w:i/>
          <w:iCs/>
          <w:color w:val="231F20"/>
          <w:spacing w:val="-8"/>
          <w:w w:val="90"/>
        </w:rPr>
        <w:t xml:space="preserve"> </w:t>
      </w:r>
      <w:r w:rsidRPr="00FD6DE1">
        <w:rPr>
          <w:i/>
          <w:iCs/>
          <w:color w:val="231F20"/>
          <w:w w:val="90"/>
        </w:rPr>
        <w:t>be</w:t>
      </w:r>
      <w:r w:rsidRPr="00FD6DE1">
        <w:rPr>
          <w:i/>
          <w:iCs/>
          <w:color w:val="231F20"/>
          <w:spacing w:val="-8"/>
          <w:w w:val="90"/>
        </w:rPr>
        <w:t xml:space="preserve"> </w:t>
      </w:r>
      <w:r w:rsidRPr="00FD6DE1">
        <w:rPr>
          <w:i/>
          <w:iCs/>
          <w:color w:val="231F20"/>
          <w:w w:val="90"/>
        </w:rPr>
        <w:t>necessary</w:t>
      </w:r>
      <w:r w:rsidRPr="00FD6DE1">
        <w:rPr>
          <w:i/>
          <w:iCs/>
          <w:color w:val="231F20"/>
          <w:spacing w:val="-8"/>
          <w:w w:val="90"/>
        </w:rPr>
        <w:t xml:space="preserve"> </w:t>
      </w:r>
      <w:r w:rsidRPr="00FD6DE1">
        <w:rPr>
          <w:i/>
          <w:iCs/>
          <w:color w:val="231F20"/>
          <w:w w:val="90"/>
        </w:rPr>
        <w:t>for</w:t>
      </w:r>
      <w:r w:rsidRPr="00FD6DE1">
        <w:rPr>
          <w:i/>
          <w:iCs/>
          <w:color w:val="231F20"/>
          <w:spacing w:val="-8"/>
          <w:w w:val="90"/>
        </w:rPr>
        <w:t xml:space="preserve"> </w:t>
      </w:r>
      <w:r w:rsidRPr="00FD6DE1">
        <w:rPr>
          <w:i/>
          <w:iCs/>
          <w:color w:val="231F20"/>
          <w:w w:val="90"/>
        </w:rPr>
        <w:t>World</w:t>
      </w:r>
      <w:r w:rsidRPr="00FD6DE1">
        <w:rPr>
          <w:i/>
          <w:iCs/>
          <w:color w:val="231F20"/>
          <w:spacing w:val="-8"/>
          <w:w w:val="90"/>
        </w:rPr>
        <w:t xml:space="preserve"> </w:t>
      </w:r>
      <w:r w:rsidRPr="00FD6DE1">
        <w:rPr>
          <w:i/>
          <w:iCs/>
          <w:color w:val="231F20"/>
          <w:w w:val="90"/>
        </w:rPr>
        <w:t>Rowing</w:t>
      </w:r>
      <w:r w:rsidRPr="00FD6DE1">
        <w:rPr>
          <w:i/>
          <w:iCs/>
          <w:color w:val="231F20"/>
          <w:spacing w:val="-8"/>
          <w:w w:val="90"/>
        </w:rPr>
        <w:t xml:space="preserve"> </w:t>
      </w:r>
      <w:r w:rsidRPr="00FD6DE1">
        <w:rPr>
          <w:i/>
          <w:iCs/>
          <w:color w:val="231F20"/>
          <w:w w:val="90"/>
        </w:rPr>
        <w:t>and</w:t>
      </w:r>
      <w:r w:rsidRPr="00FD6DE1">
        <w:rPr>
          <w:i/>
          <w:iCs/>
          <w:color w:val="231F20"/>
          <w:spacing w:val="-8"/>
          <w:w w:val="90"/>
        </w:rPr>
        <w:t xml:space="preserve"> </w:t>
      </w:r>
      <w:r w:rsidRPr="00FD6DE1">
        <w:rPr>
          <w:i/>
          <w:iCs/>
          <w:color w:val="231F20"/>
          <w:w w:val="90"/>
        </w:rPr>
        <w:t>its</w:t>
      </w:r>
      <w:r w:rsidRPr="00FD6DE1">
        <w:rPr>
          <w:i/>
          <w:iCs/>
          <w:color w:val="231F20"/>
          <w:spacing w:val="-8"/>
          <w:w w:val="90"/>
        </w:rPr>
        <w:t xml:space="preserve"> </w:t>
      </w:r>
      <w:r w:rsidRPr="00FD6DE1">
        <w:rPr>
          <w:i/>
          <w:iCs/>
          <w:color w:val="231F20"/>
          <w:w w:val="90"/>
        </w:rPr>
        <w:t>member</w:t>
      </w:r>
      <w:r w:rsidRPr="00FD6DE1">
        <w:rPr>
          <w:i/>
          <w:iCs/>
          <w:color w:val="231F20"/>
          <w:spacing w:val="-8"/>
          <w:w w:val="90"/>
        </w:rPr>
        <w:t xml:space="preserve"> </w:t>
      </w:r>
      <w:r w:rsidRPr="00FD6DE1">
        <w:rPr>
          <w:i/>
          <w:iCs/>
          <w:color w:val="231F20"/>
          <w:w w:val="90"/>
        </w:rPr>
        <w:t>National</w:t>
      </w:r>
      <w:r w:rsidRPr="00FD6DE1">
        <w:rPr>
          <w:i/>
          <w:iCs/>
          <w:color w:val="231F20"/>
          <w:spacing w:val="-8"/>
          <w:w w:val="90"/>
        </w:rPr>
        <w:t xml:space="preserve"> </w:t>
      </w:r>
      <w:r w:rsidRPr="00FD6DE1">
        <w:rPr>
          <w:i/>
          <w:iCs/>
          <w:color w:val="231F20"/>
          <w:w w:val="90"/>
        </w:rPr>
        <w:t>Federations</w:t>
      </w:r>
      <w:r w:rsidRPr="00FD6DE1">
        <w:rPr>
          <w:i/>
          <w:iCs/>
          <w:color w:val="231F20"/>
          <w:spacing w:val="-8"/>
          <w:w w:val="90"/>
        </w:rPr>
        <w:t xml:space="preserve"> </w:t>
      </w:r>
      <w:r w:rsidRPr="00FD6DE1">
        <w:rPr>
          <w:i/>
          <w:iCs/>
          <w:color w:val="231F20"/>
          <w:w w:val="90"/>
        </w:rPr>
        <w:t>and/or</w:t>
      </w:r>
      <w:r w:rsidRPr="00FD6DE1">
        <w:rPr>
          <w:i/>
          <w:iCs/>
          <w:color w:val="231F20"/>
          <w:spacing w:val="-8"/>
          <w:w w:val="90"/>
        </w:rPr>
        <w:t xml:space="preserve"> </w:t>
      </w:r>
      <w:r w:rsidRPr="00FD6DE1">
        <w:rPr>
          <w:i/>
          <w:iCs/>
          <w:color w:val="231F20"/>
          <w:w w:val="90"/>
        </w:rPr>
        <w:t xml:space="preserve">National Anti-Doping </w:t>
      </w:r>
      <w:proofErr w:type="spellStart"/>
      <w:r w:rsidRPr="00FD6DE1">
        <w:rPr>
          <w:i/>
          <w:iCs/>
          <w:color w:val="231F20"/>
          <w:w w:val="90"/>
        </w:rPr>
        <w:t>Organisations</w:t>
      </w:r>
      <w:proofErr w:type="spellEnd"/>
      <w:r w:rsidRPr="00FD6DE1">
        <w:rPr>
          <w:i/>
          <w:iCs/>
          <w:color w:val="231F20"/>
          <w:w w:val="90"/>
        </w:rPr>
        <w:t xml:space="preserve"> and/or WADA to continue to process (including retain) certain parts of my Doping Control-related data to fulfil obligations and responsibilities arising under</w:t>
      </w:r>
      <w:r w:rsidRPr="00FD6DE1">
        <w:rPr>
          <w:i/>
          <w:iCs/>
          <w:color w:val="231F20"/>
          <w:spacing w:val="-8"/>
          <w:w w:val="90"/>
        </w:rPr>
        <w:t xml:space="preserve"> </w:t>
      </w:r>
      <w:r w:rsidRPr="00FD6DE1">
        <w:rPr>
          <w:i/>
          <w:iCs/>
          <w:color w:val="231F20"/>
          <w:w w:val="90"/>
        </w:rPr>
        <w:t>the</w:t>
      </w:r>
      <w:r w:rsidRPr="00FD6DE1">
        <w:rPr>
          <w:i/>
          <w:iCs/>
          <w:color w:val="231F20"/>
          <w:spacing w:val="-8"/>
          <w:w w:val="90"/>
        </w:rPr>
        <w:t xml:space="preserve"> </w:t>
      </w:r>
      <w:r w:rsidRPr="00FD6DE1">
        <w:rPr>
          <w:i/>
          <w:iCs/>
          <w:color w:val="231F20"/>
          <w:w w:val="90"/>
        </w:rPr>
        <w:t>Code,</w:t>
      </w:r>
      <w:r w:rsidRPr="00FD6DE1">
        <w:rPr>
          <w:i/>
          <w:iCs/>
          <w:color w:val="231F20"/>
          <w:spacing w:val="-8"/>
          <w:w w:val="90"/>
        </w:rPr>
        <w:t xml:space="preserve"> </w:t>
      </w:r>
      <w:r w:rsidRPr="00FD6DE1">
        <w:rPr>
          <w:i/>
          <w:iCs/>
          <w:color w:val="231F20"/>
          <w:w w:val="90"/>
        </w:rPr>
        <w:t>International</w:t>
      </w:r>
      <w:r w:rsidRPr="00FD6DE1">
        <w:rPr>
          <w:i/>
          <w:iCs/>
          <w:color w:val="231F20"/>
          <w:spacing w:val="-8"/>
          <w:w w:val="90"/>
        </w:rPr>
        <w:t xml:space="preserve"> </w:t>
      </w:r>
      <w:r w:rsidRPr="00FD6DE1">
        <w:rPr>
          <w:i/>
          <w:iCs/>
          <w:color w:val="231F20"/>
          <w:w w:val="90"/>
        </w:rPr>
        <w:t>Standards</w:t>
      </w:r>
      <w:r w:rsidRPr="00FD6DE1">
        <w:rPr>
          <w:i/>
          <w:iCs/>
          <w:color w:val="231F20"/>
          <w:spacing w:val="-8"/>
          <w:w w:val="90"/>
        </w:rPr>
        <w:t xml:space="preserve"> </w:t>
      </w:r>
      <w:r w:rsidRPr="00FD6DE1">
        <w:rPr>
          <w:i/>
          <w:iCs/>
          <w:color w:val="231F20"/>
          <w:w w:val="90"/>
        </w:rPr>
        <w:t>or</w:t>
      </w:r>
      <w:r w:rsidRPr="00FD6DE1">
        <w:rPr>
          <w:i/>
          <w:iCs/>
          <w:color w:val="231F20"/>
          <w:spacing w:val="-8"/>
          <w:w w:val="90"/>
        </w:rPr>
        <w:t xml:space="preserve"> </w:t>
      </w:r>
      <w:r w:rsidRPr="00FD6DE1">
        <w:rPr>
          <w:i/>
          <w:iCs/>
          <w:color w:val="231F20"/>
          <w:w w:val="90"/>
        </w:rPr>
        <w:t>national</w:t>
      </w:r>
      <w:r w:rsidRPr="00FD6DE1">
        <w:rPr>
          <w:i/>
          <w:iCs/>
          <w:color w:val="231F20"/>
          <w:spacing w:val="-8"/>
          <w:w w:val="90"/>
        </w:rPr>
        <w:t xml:space="preserve"> </w:t>
      </w:r>
      <w:r w:rsidRPr="00FD6DE1">
        <w:rPr>
          <w:i/>
          <w:iCs/>
          <w:color w:val="231F20"/>
          <w:w w:val="90"/>
        </w:rPr>
        <w:t>anti-doping</w:t>
      </w:r>
      <w:r w:rsidRPr="00FD6DE1">
        <w:rPr>
          <w:i/>
          <w:iCs/>
          <w:color w:val="231F20"/>
          <w:spacing w:val="-8"/>
          <w:w w:val="90"/>
        </w:rPr>
        <w:t xml:space="preserve"> </w:t>
      </w:r>
      <w:r w:rsidRPr="00FD6DE1">
        <w:rPr>
          <w:i/>
          <w:iCs/>
          <w:color w:val="231F20"/>
          <w:w w:val="90"/>
        </w:rPr>
        <w:t>laws</w:t>
      </w:r>
      <w:r w:rsidRPr="00FD6DE1">
        <w:rPr>
          <w:i/>
          <w:iCs/>
          <w:color w:val="231F20"/>
          <w:spacing w:val="-8"/>
          <w:w w:val="90"/>
        </w:rPr>
        <w:t xml:space="preserve"> </w:t>
      </w:r>
      <w:r w:rsidRPr="00FD6DE1">
        <w:rPr>
          <w:i/>
          <w:iCs/>
          <w:color w:val="231F20"/>
          <w:w w:val="90"/>
        </w:rPr>
        <w:t>notwithstanding</w:t>
      </w:r>
      <w:r w:rsidRPr="00FD6DE1">
        <w:rPr>
          <w:i/>
          <w:iCs/>
          <w:color w:val="231F20"/>
          <w:spacing w:val="-8"/>
          <w:w w:val="90"/>
        </w:rPr>
        <w:t xml:space="preserve"> </w:t>
      </w:r>
      <w:r w:rsidRPr="00FD6DE1">
        <w:rPr>
          <w:i/>
          <w:iCs/>
          <w:color w:val="231F20"/>
          <w:w w:val="90"/>
        </w:rPr>
        <w:t>m</w:t>
      </w:r>
      <w:r w:rsidR="00FD6DE1" w:rsidRPr="00FD6DE1">
        <w:rPr>
          <w:i/>
          <w:iCs/>
          <w:color w:val="231F20"/>
          <w:w w:val="90"/>
        </w:rPr>
        <w:t>y</w:t>
      </w:r>
      <w:r w:rsidR="00FD6DE1" w:rsidRPr="00FD6DE1">
        <w:rPr>
          <w:i/>
          <w:iCs/>
          <w:color w:val="231F20"/>
          <w:w w:val="85"/>
        </w:rPr>
        <w:t xml:space="preserve"> request; including for the purpose of investigations or proceedings related to a possible anti- doping rule violations; or to establish, exercise or defend against legal claims involving me, </w:t>
      </w:r>
      <w:r w:rsidR="00FD6DE1" w:rsidRPr="00FD6DE1">
        <w:rPr>
          <w:i/>
          <w:iCs/>
          <w:color w:val="231F20"/>
          <w:spacing w:val="-4"/>
        </w:rPr>
        <w:t>WADA</w:t>
      </w:r>
      <w:r w:rsidR="00FD6DE1" w:rsidRPr="00FD6DE1">
        <w:rPr>
          <w:i/>
          <w:iCs/>
          <w:color w:val="231F20"/>
          <w:spacing w:val="-27"/>
        </w:rPr>
        <w:t xml:space="preserve"> </w:t>
      </w:r>
      <w:r w:rsidR="00FD6DE1" w:rsidRPr="00FD6DE1">
        <w:rPr>
          <w:i/>
          <w:iCs/>
          <w:color w:val="231F20"/>
          <w:spacing w:val="-4"/>
        </w:rPr>
        <w:t>and/or</w:t>
      </w:r>
      <w:r w:rsidR="00FD6DE1" w:rsidRPr="00FD6DE1">
        <w:rPr>
          <w:i/>
          <w:iCs/>
          <w:color w:val="231F20"/>
          <w:spacing w:val="-27"/>
        </w:rPr>
        <w:t xml:space="preserve"> </w:t>
      </w:r>
      <w:r w:rsidR="00FD6DE1" w:rsidRPr="00FD6DE1">
        <w:rPr>
          <w:i/>
          <w:iCs/>
          <w:color w:val="231F20"/>
          <w:spacing w:val="-4"/>
        </w:rPr>
        <w:t>an</w:t>
      </w:r>
      <w:r w:rsidR="00FD6DE1" w:rsidRPr="00FD6DE1">
        <w:rPr>
          <w:i/>
          <w:iCs/>
          <w:color w:val="231F20"/>
          <w:spacing w:val="-27"/>
        </w:rPr>
        <w:t xml:space="preserve"> </w:t>
      </w:r>
      <w:r w:rsidR="00FD6DE1" w:rsidRPr="00FD6DE1">
        <w:rPr>
          <w:i/>
          <w:iCs/>
          <w:color w:val="231F20"/>
          <w:spacing w:val="-4"/>
        </w:rPr>
        <w:t>Anti-Doping</w:t>
      </w:r>
      <w:r w:rsidR="00FD6DE1" w:rsidRPr="00FD6DE1">
        <w:rPr>
          <w:i/>
          <w:iCs/>
          <w:color w:val="231F20"/>
          <w:spacing w:val="-27"/>
        </w:rPr>
        <w:t xml:space="preserve"> </w:t>
      </w:r>
      <w:proofErr w:type="spellStart"/>
      <w:r w:rsidR="00FD6DE1" w:rsidRPr="00FD6DE1">
        <w:rPr>
          <w:i/>
          <w:iCs/>
          <w:color w:val="231F20"/>
          <w:spacing w:val="-4"/>
        </w:rPr>
        <w:t>Organisation</w:t>
      </w:r>
      <w:proofErr w:type="spellEnd"/>
      <w:r w:rsidR="00FD6DE1" w:rsidRPr="00FD6DE1">
        <w:rPr>
          <w:i/>
          <w:iCs/>
          <w:color w:val="231F20"/>
          <w:spacing w:val="-4"/>
        </w:rPr>
        <w:t>;</w:t>
      </w:r>
    </w:p>
    <w:p w14:paraId="0908BA40" w14:textId="77777777" w:rsidR="00FD6DE1" w:rsidRPr="00FD6DE1" w:rsidRDefault="00FD6DE1" w:rsidP="00FD6DE1">
      <w:pPr>
        <w:pStyle w:val="ListParagraph"/>
        <w:numPr>
          <w:ilvl w:val="1"/>
          <w:numId w:val="1"/>
        </w:numPr>
        <w:tabs>
          <w:tab w:val="left" w:pos="1358"/>
          <w:tab w:val="left" w:pos="1361"/>
        </w:tabs>
        <w:spacing w:before="76" w:line="247" w:lineRule="auto"/>
        <w:ind w:right="281"/>
        <w:jc w:val="both"/>
        <w:rPr>
          <w:i/>
        </w:rPr>
      </w:pPr>
      <w:r w:rsidRPr="00FD6DE1">
        <w:rPr>
          <w:i/>
          <w:color w:val="231F20"/>
          <w:w w:val="90"/>
        </w:rPr>
        <w:t xml:space="preserve">preventing the processing, including disclosure, of my Doping Control-related data may </w:t>
      </w:r>
      <w:r w:rsidRPr="00FD6DE1">
        <w:rPr>
          <w:i/>
          <w:color w:val="231F20"/>
          <w:w w:val="85"/>
        </w:rPr>
        <w:t xml:space="preserve">prevent me, WADA or Anti-Doping </w:t>
      </w:r>
      <w:proofErr w:type="spellStart"/>
      <w:r w:rsidRPr="00FD6DE1">
        <w:rPr>
          <w:i/>
          <w:color w:val="231F20"/>
          <w:w w:val="85"/>
        </w:rPr>
        <w:t>Organisations</w:t>
      </w:r>
      <w:proofErr w:type="spellEnd"/>
      <w:r w:rsidRPr="00FD6DE1">
        <w:rPr>
          <w:i/>
          <w:color w:val="231F20"/>
          <w:w w:val="85"/>
        </w:rPr>
        <w:t xml:space="preserve"> from complying with the Code and relevant </w:t>
      </w:r>
      <w:r w:rsidRPr="00FD6DE1">
        <w:rPr>
          <w:i/>
          <w:color w:val="231F20"/>
          <w:w w:val="90"/>
        </w:rPr>
        <w:t>WADA International Standards, which could have consequences for me, such as an anti- doping rule violation, under the Code;</w:t>
      </w:r>
    </w:p>
    <w:p w14:paraId="7418ECC0" w14:textId="62C05EFB" w:rsidR="00FD6DE1" w:rsidRPr="00FD6DE1" w:rsidRDefault="00FD6DE1" w:rsidP="00FD6DE1">
      <w:pPr>
        <w:pStyle w:val="ListParagraph"/>
        <w:numPr>
          <w:ilvl w:val="1"/>
          <w:numId w:val="1"/>
        </w:numPr>
        <w:tabs>
          <w:tab w:val="left" w:pos="1358"/>
          <w:tab w:val="left" w:pos="1361"/>
        </w:tabs>
        <w:spacing w:before="76" w:line="247" w:lineRule="auto"/>
        <w:ind w:right="281"/>
        <w:jc w:val="both"/>
        <w:rPr>
          <w:i/>
        </w:rPr>
      </w:pPr>
      <w:r w:rsidRPr="00FD6DE1">
        <w:rPr>
          <w:i/>
          <w:color w:val="231F20"/>
          <w:w w:val="85"/>
        </w:rPr>
        <w:t>to</w:t>
      </w:r>
      <w:r w:rsidRPr="00FD6DE1">
        <w:rPr>
          <w:i/>
          <w:color w:val="231F20"/>
          <w:spacing w:val="-5"/>
          <w:w w:val="85"/>
        </w:rPr>
        <w:t xml:space="preserve"> </w:t>
      </w:r>
      <w:r w:rsidRPr="00FD6DE1">
        <w:rPr>
          <w:i/>
          <w:color w:val="231F20"/>
          <w:w w:val="85"/>
        </w:rPr>
        <w:t>the</w:t>
      </w:r>
      <w:r w:rsidRPr="00FD6DE1">
        <w:rPr>
          <w:i/>
          <w:color w:val="231F20"/>
          <w:spacing w:val="-5"/>
          <w:w w:val="85"/>
        </w:rPr>
        <w:t xml:space="preserve"> </w:t>
      </w:r>
      <w:r w:rsidRPr="00FD6DE1">
        <w:rPr>
          <w:i/>
          <w:color w:val="231F20"/>
          <w:w w:val="85"/>
        </w:rPr>
        <w:t>extent</w:t>
      </w:r>
      <w:r w:rsidRPr="00FD6DE1">
        <w:rPr>
          <w:i/>
          <w:color w:val="231F20"/>
          <w:spacing w:val="-5"/>
          <w:w w:val="85"/>
        </w:rPr>
        <w:t xml:space="preserve"> </w:t>
      </w:r>
      <w:r w:rsidRPr="00FD6DE1">
        <w:rPr>
          <w:i/>
          <w:color w:val="231F20"/>
          <w:w w:val="85"/>
        </w:rPr>
        <w:t>that</w:t>
      </w:r>
      <w:r w:rsidRPr="00FD6DE1">
        <w:rPr>
          <w:i/>
          <w:color w:val="231F20"/>
          <w:spacing w:val="-5"/>
          <w:w w:val="85"/>
        </w:rPr>
        <w:t xml:space="preserve"> </w:t>
      </w:r>
      <w:r w:rsidRPr="00FD6DE1">
        <w:rPr>
          <w:i/>
          <w:color w:val="231F20"/>
          <w:w w:val="85"/>
        </w:rPr>
        <w:t>I</w:t>
      </w:r>
      <w:r w:rsidRPr="00FD6DE1">
        <w:rPr>
          <w:i/>
          <w:color w:val="231F20"/>
          <w:spacing w:val="-5"/>
          <w:w w:val="85"/>
        </w:rPr>
        <w:t xml:space="preserve"> </w:t>
      </w:r>
      <w:r w:rsidRPr="00FD6DE1">
        <w:rPr>
          <w:i/>
          <w:color w:val="231F20"/>
          <w:w w:val="85"/>
        </w:rPr>
        <w:t>have</w:t>
      </w:r>
      <w:r w:rsidRPr="00FD6DE1">
        <w:rPr>
          <w:i/>
          <w:color w:val="231F20"/>
          <w:spacing w:val="-5"/>
          <w:w w:val="85"/>
        </w:rPr>
        <w:t xml:space="preserve"> </w:t>
      </w:r>
      <w:r w:rsidRPr="00FD6DE1">
        <w:rPr>
          <w:i/>
          <w:color w:val="231F20"/>
          <w:w w:val="85"/>
        </w:rPr>
        <w:t>any</w:t>
      </w:r>
      <w:r w:rsidRPr="00FD6DE1">
        <w:rPr>
          <w:i/>
          <w:color w:val="231F20"/>
          <w:spacing w:val="-5"/>
          <w:w w:val="85"/>
        </w:rPr>
        <w:t xml:space="preserve"> </w:t>
      </w:r>
      <w:r w:rsidRPr="00FD6DE1">
        <w:rPr>
          <w:i/>
          <w:color w:val="231F20"/>
          <w:w w:val="85"/>
        </w:rPr>
        <w:t>concerns</w:t>
      </w:r>
      <w:r w:rsidRPr="00FD6DE1">
        <w:rPr>
          <w:i/>
          <w:color w:val="231F20"/>
          <w:spacing w:val="-5"/>
          <w:w w:val="85"/>
        </w:rPr>
        <w:t xml:space="preserve"> </w:t>
      </w:r>
      <w:r w:rsidRPr="00FD6DE1">
        <w:rPr>
          <w:i/>
          <w:color w:val="231F20"/>
          <w:w w:val="85"/>
        </w:rPr>
        <w:t>about</w:t>
      </w:r>
      <w:r w:rsidRPr="00FD6DE1">
        <w:rPr>
          <w:i/>
          <w:color w:val="231F20"/>
          <w:spacing w:val="-5"/>
          <w:w w:val="85"/>
        </w:rPr>
        <w:t xml:space="preserve"> </w:t>
      </w:r>
      <w:r w:rsidRPr="00FD6DE1">
        <w:rPr>
          <w:i/>
          <w:color w:val="231F20"/>
          <w:w w:val="85"/>
        </w:rPr>
        <w:t>the</w:t>
      </w:r>
      <w:r w:rsidRPr="00FD6DE1">
        <w:rPr>
          <w:i/>
          <w:color w:val="231F20"/>
          <w:spacing w:val="-5"/>
          <w:w w:val="85"/>
        </w:rPr>
        <w:t xml:space="preserve"> </w:t>
      </w:r>
      <w:r w:rsidRPr="00FD6DE1">
        <w:rPr>
          <w:i/>
          <w:color w:val="231F20"/>
          <w:w w:val="85"/>
        </w:rPr>
        <w:t>processing</w:t>
      </w:r>
      <w:r w:rsidRPr="00FD6DE1">
        <w:rPr>
          <w:i/>
          <w:color w:val="231F20"/>
          <w:spacing w:val="-5"/>
          <w:w w:val="85"/>
        </w:rPr>
        <w:t xml:space="preserve"> </w:t>
      </w:r>
      <w:r w:rsidRPr="00FD6DE1">
        <w:rPr>
          <w:i/>
          <w:color w:val="231F20"/>
          <w:w w:val="85"/>
        </w:rPr>
        <w:t>of</w:t>
      </w:r>
      <w:r w:rsidRPr="00FD6DE1">
        <w:rPr>
          <w:i/>
          <w:color w:val="231F20"/>
          <w:spacing w:val="-5"/>
          <w:w w:val="85"/>
        </w:rPr>
        <w:t xml:space="preserve"> </w:t>
      </w:r>
      <w:r w:rsidRPr="00FD6DE1">
        <w:rPr>
          <w:i/>
          <w:color w:val="231F20"/>
          <w:w w:val="85"/>
        </w:rPr>
        <w:t>my</w:t>
      </w:r>
      <w:r w:rsidRPr="00FD6DE1">
        <w:rPr>
          <w:i/>
          <w:color w:val="231F20"/>
          <w:spacing w:val="-5"/>
          <w:w w:val="85"/>
        </w:rPr>
        <w:t xml:space="preserve"> </w:t>
      </w:r>
      <w:r w:rsidRPr="00FD6DE1">
        <w:rPr>
          <w:i/>
          <w:color w:val="231F20"/>
          <w:w w:val="85"/>
        </w:rPr>
        <w:t>Doping</w:t>
      </w:r>
      <w:r w:rsidRPr="00FD6DE1">
        <w:rPr>
          <w:i/>
          <w:color w:val="231F20"/>
          <w:spacing w:val="-5"/>
          <w:w w:val="85"/>
        </w:rPr>
        <w:t xml:space="preserve"> </w:t>
      </w:r>
      <w:r w:rsidRPr="00FD6DE1">
        <w:rPr>
          <w:i/>
          <w:color w:val="231F20"/>
          <w:w w:val="85"/>
        </w:rPr>
        <w:t>Control-related</w:t>
      </w:r>
      <w:r w:rsidRPr="00FD6DE1">
        <w:rPr>
          <w:i/>
          <w:color w:val="231F20"/>
          <w:spacing w:val="-5"/>
          <w:w w:val="85"/>
        </w:rPr>
        <w:t xml:space="preserve"> </w:t>
      </w:r>
      <w:r w:rsidRPr="00FD6DE1">
        <w:rPr>
          <w:i/>
          <w:color w:val="231F20"/>
          <w:w w:val="85"/>
        </w:rPr>
        <w:t xml:space="preserve">data </w:t>
      </w:r>
      <w:r w:rsidRPr="00FD6DE1">
        <w:rPr>
          <w:i/>
          <w:color w:val="231F20"/>
          <w:w w:val="90"/>
        </w:rPr>
        <w:t>I</w:t>
      </w:r>
      <w:r w:rsidRPr="00FD6DE1">
        <w:rPr>
          <w:i/>
          <w:color w:val="231F20"/>
          <w:spacing w:val="-2"/>
          <w:w w:val="90"/>
        </w:rPr>
        <w:t xml:space="preserve"> </w:t>
      </w:r>
      <w:r w:rsidRPr="00FD6DE1">
        <w:rPr>
          <w:i/>
          <w:color w:val="231F20"/>
          <w:w w:val="90"/>
        </w:rPr>
        <w:t>may</w:t>
      </w:r>
      <w:r w:rsidRPr="00FD6DE1">
        <w:rPr>
          <w:i/>
          <w:color w:val="231F20"/>
          <w:spacing w:val="-2"/>
          <w:w w:val="90"/>
        </w:rPr>
        <w:t xml:space="preserve"> </w:t>
      </w:r>
      <w:r w:rsidRPr="00FD6DE1">
        <w:rPr>
          <w:i/>
          <w:color w:val="231F20"/>
          <w:w w:val="90"/>
        </w:rPr>
        <w:t>consult</w:t>
      </w:r>
      <w:r w:rsidRPr="00FD6DE1">
        <w:rPr>
          <w:i/>
          <w:color w:val="231F20"/>
          <w:spacing w:val="-2"/>
          <w:w w:val="90"/>
        </w:rPr>
        <w:t xml:space="preserve"> </w:t>
      </w:r>
      <w:r w:rsidRPr="00FD6DE1">
        <w:rPr>
          <w:i/>
          <w:color w:val="231F20"/>
          <w:w w:val="90"/>
        </w:rPr>
        <w:t>with</w:t>
      </w:r>
      <w:r w:rsidRPr="00FD6DE1">
        <w:rPr>
          <w:i/>
          <w:color w:val="231F20"/>
          <w:spacing w:val="-2"/>
          <w:w w:val="90"/>
        </w:rPr>
        <w:t xml:space="preserve"> </w:t>
      </w:r>
      <w:r w:rsidRPr="00FD6DE1">
        <w:rPr>
          <w:i/>
          <w:color w:val="231F20"/>
          <w:w w:val="90"/>
        </w:rPr>
        <w:t>World</w:t>
      </w:r>
      <w:r w:rsidRPr="00FD6DE1">
        <w:rPr>
          <w:i/>
          <w:color w:val="231F20"/>
          <w:spacing w:val="-2"/>
          <w:w w:val="90"/>
        </w:rPr>
        <w:t xml:space="preserve"> </w:t>
      </w:r>
      <w:r w:rsidRPr="00FD6DE1">
        <w:rPr>
          <w:i/>
          <w:color w:val="231F20"/>
          <w:w w:val="90"/>
        </w:rPr>
        <w:t>Rowing</w:t>
      </w:r>
      <w:r w:rsidRPr="00FD6DE1">
        <w:rPr>
          <w:i/>
          <w:color w:val="231F20"/>
          <w:spacing w:val="-2"/>
          <w:w w:val="90"/>
        </w:rPr>
        <w:t xml:space="preserve"> </w:t>
      </w:r>
      <w:r w:rsidRPr="00FD6DE1">
        <w:rPr>
          <w:i/>
          <w:color w:val="231F20"/>
          <w:w w:val="90"/>
        </w:rPr>
        <w:t>and/or</w:t>
      </w:r>
      <w:r w:rsidRPr="00FD6DE1">
        <w:rPr>
          <w:i/>
          <w:color w:val="231F20"/>
          <w:spacing w:val="-2"/>
          <w:w w:val="90"/>
        </w:rPr>
        <w:t xml:space="preserve"> </w:t>
      </w:r>
      <w:r w:rsidRPr="00FD6DE1">
        <w:rPr>
          <w:i/>
          <w:color w:val="231F20"/>
          <w:w w:val="90"/>
        </w:rPr>
        <w:t>WADA</w:t>
      </w:r>
      <w:r w:rsidRPr="00FD6DE1">
        <w:rPr>
          <w:i/>
          <w:color w:val="231F20"/>
          <w:spacing w:val="-2"/>
          <w:w w:val="90"/>
        </w:rPr>
        <w:t xml:space="preserve"> </w:t>
      </w:r>
      <w:hyperlink r:id="rId10">
        <w:r w:rsidRPr="00FD6DE1">
          <w:rPr>
            <w:i/>
            <w:color w:val="231F20"/>
            <w:w w:val="90"/>
          </w:rPr>
          <w:t>(privacy@wada-ama.org),</w:t>
        </w:r>
      </w:hyperlink>
      <w:r w:rsidRPr="00FD6DE1">
        <w:rPr>
          <w:i/>
          <w:color w:val="231F20"/>
          <w:spacing w:val="-2"/>
          <w:w w:val="90"/>
        </w:rPr>
        <w:t xml:space="preserve"> </w:t>
      </w:r>
      <w:r w:rsidRPr="00FD6DE1">
        <w:rPr>
          <w:i/>
          <w:color w:val="231F20"/>
          <w:w w:val="90"/>
        </w:rPr>
        <w:t>as</w:t>
      </w:r>
      <w:r w:rsidRPr="00FD6DE1">
        <w:rPr>
          <w:i/>
          <w:color w:val="231F20"/>
          <w:spacing w:val="-2"/>
          <w:w w:val="90"/>
        </w:rPr>
        <w:t xml:space="preserve"> </w:t>
      </w:r>
      <w:r w:rsidRPr="00FD6DE1">
        <w:rPr>
          <w:i/>
          <w:color w:val="231F20"/>
          <w:w w:val="90"/>
        </w:rPr>
        <w:t>appropriate.</w:t>
      </w:r>
    </w:p>
    <w:p w14:paraId="7B3F7702" w14:textId="77777777" w:rsidR="00FD6DE1" w:rsidRDefault="00FD6DE1" w:rsidP="00FD6DE1">
      <w:pPr>
        <w:pStyle w:val="ListParagraph"/>
        <w:numPr>
          <w:ilvl w:val="0"/>
          <w:numId w:val="1"/>
        </w:numPr>
        <w:tabs>
          <w:tab w:val="left" w:pos="737"/>
        </w:tabs>
        <w:spacing w:before="76" w:line="247" w:lineRule="auto"/>
        <w:ind w:left="737" w:right="451"/>
        <w:jc w:val="both"/>
        <w:rPr>
          <w:i/>
        </w:rPr>
      </w:pPr>
      <w:r>
        <w:rPr>
          <w:i/>
          <w:color w:val="231F20"/>
          <w:w w:val="85"/>
        </w:rPr>
        <w:t xml:space="preserve">I understand and agree to the possible creation of my profile in ADAMS, which is hosted by WADA </w:t>
      </w:r>
      <w:r>
        <w:rPr>
          <w:i/>
          <w:color w:val="231F20"/>
          <w:w w:val="90"/>
        </w:rPr>
        <w:t xml:space="preserve">on servers based in Canada, and/or any other </w:t>
      </w:r>
      <w:proofErr w:type="spellStart"/>
      <w:r>
        <w:rPr>
          <w:i/>
          <w:color w:val="231F20"/>
          <w:w w:val="90"/>
        </w:rPr>
        <w:t>authorised</w:t>
      </w:r>
      <w:proofErr w:type="spellEnd"/>
      <w:r>
        <w:rPr>
          <w:i/>
          <w:color w:val="231F20"/>
          <w:w w:val="90"/>
        </w:rPr>
        <w:t xml:space="preserve"> National Anti-Doping </w:t>
      </w:r>
      <w:proofErr w:type="spellStart"/>
      <w:r>
        <w:rPr>
          <w:i/>
          <w:color w:val="231F20"/>
          <w:w w:val="90"/>
        </w:rPr>
        <w:t>Organisation’s</w:t>
      </w:r>
      <w:proofErr w:type="spellEnd"/>
      <w:r>
        <w:rPr>
          <w:i/>
          <w:color w:val="231F20"/>
          <w:w w:val="90"/>
        </w:rPr>
        <w:t xml:space="preserve"> </w:t>
      </w:r>
      <w:r>
        <w:rPr>
          <w:i/>
          <w:color w:val="231F20"/>
          <w:w w:val="85"/>
        </w:rPr>
        <w:t>similar</w:t>
      </w:r>
      <w:r>
        <w:rPr>
          <w:i/>
          <w:color w:val="231F20"/>
          <w:spacing w:val="-4"/>
          <w:w w:val="85"/>
        </w:rPr>
        <w:t xml:space="preserve"> </w:t>
      </w:r>
      <w:r>
        <w:rPr>
          <w:i/>
          <w:color w:val="231F20"/>
          <w:w w:val="85"/>
        </w:rPr>
        <w:t>system</w:t>
      </w:r>
      <w:r>
        <w:rPr>
          <w:i/>
          <w:color w:val="231F20"/>
          <w:spacing w:val="-4"/>
          <w:w w:val="85"/>
        </w:rPr>
        <w:t xml:space="preserve"> </w:t>
      </w:r>
      <w:r>
        <w:rPr>
          <w:i/>
          <w:color w:val="231F20"/>
          <w:w w:val="85"/>
        </w:rPr>
        <w:t>for</w:t>
      </w:r>
      <w:r>
        <w:rPr>
          <w:i/>
          <w:color w:val="231F20"/>
          <w:spacing w:val="-4"/>
          <w:w w:val="85"/>
        </w:rPr>
        <w:t xml:space="preserve"> </w:t>
      </w:r>
      <w:r>
        <w:rPr>
          <w:i/>
          <w:color w:val="231F20"/>
          <w:w w:val="85"/>
        </w:rPr>
        <w:t>the</w:t>
      </w:r>
      <w:r>
        <w:rPr>
          <w:i/>
          <w:color w:val="231F20"/>
          <w:spacing w:val="-4"/>
          <w:w w:val="85"/>
        </w:rPr>
        <w:t xml:space="preserve"> </w:t>
      </w:r>
      <w:r>
        <w:rPr>
          <w:i/>
          <w:color w:val="231F20"/>
          <w:w w:val="85"/>
        </w:rPr>
        <w:t>sharing</w:t>
      </w:r>
      <w:r>
        <w:rPr>
          <w:i/>
          <w:color w:val="231F20"/>
          <w:spacing w:val="-4"/>
          <w:w w:val="85"/>
        </w:rPr>
        <w:t xml:space="preserve"> </w:t>
      </w:r>
      <w:r>
        <w:rPr>
          <w:i/>
          <w:color w:val="231F20"/>
          <w:w w:val="85"/>
        </w:rPr>
        <w:t>of</w:t>
      </w:r>
      <w:r>
        <w:rPr>
          <w:i/>
          <w:color w:val="231F20"/>
          <w:spacing w:val="-4"/>
          <w:w w:val="85"/>
        </w:rPr>
        <w:t xml:space="preserve"> </w:t>
      </w:r>
      <w:r>
        <w:rPr>
          <w:i/>
          <w:color w:val="231F20"/>
          <w:w w:val="85"/>
        </w:rPr>
        <w:t>information,</w:t>
      </w:r>
      <w:r>
        <w:rPr>
          <w:i/>
          <w:color w:val="231F20"/>
          <w:spacing w:val="-4"/>
          <w:w w:val="85"/>
        </w:rPr>
        <w:t xml:space="preserve"> </w:t>
      </w:r>
      <w:r>
        <w:rPr>
          <w:i/>
          <w:color w:val="231F20"/>
          <w:w w:val="85"/>
        </w:rPr>
        <w:t>and</w:t>
      </w:r>
      <w:r>
        <w:rPr>
          <w:i/>
          <w:color w:val="231F20"/>
          <w:spacing w:val="-4"/>
          <w:w w:val="85"/>
        </w:rPr>
        <w:t xml:space="preserve"> </w:t>
      </w:r>
      <w:r>
        <w:rPr>
          <w:i/>
          <w:color w:val="231F20"/>
          <w:w w:val="85"/>
        </w:rPr>
        <w:t>to</w:t>
      </w:r>
      <w:r>
        <w:rPr>
          <w:i/>
          <w:color w:val="231F20"/>
          <w:spacing w:val="-4"/>
          <w:w w:val="85"/>
        </w:rPr>
        <w:t xml:space="preserve"> </w:t>
      </w:r>
      <w:r>
        <w:rPr>
          <w:i/>
          <w:color w:val="231F20"/>
          <w:w w:val="85"/>
        </w:rPr>
        <w:t>the</w:t>
      </w:r>
      <w:r>
        <w:rPr>
          <w:i/>
          <w:color w:val="231F20"/>
          <w:spacing w:val="-4"/>
          <w:w w:val="85"/>
        </w:rPr>
        <w:t xml:space="preserve"> </w:t>
      </w:r>
      <w:r>
        <w:rPr>
          <w:i/>
          <w:color w:val="231F20"/>
          <w:w w:val="85"/>
        </w:rPr>
        <w:t>entry</w:t>
      </w:r>
      <w:r>
        <w:rPr>
          <w:i/>
          <w:color w:val="231F20"/>
          <w:spacing w:val="-4"/>
          <w:w w:val="85"/>
        </w:rPr>
        <w:t xml:space="preserve"> </w:t>
      </w:r>
      <w:r>
        <w:rPr>
          <w:i/>
          <w:color w:val="231F20"/>
          <w:w w:val="85"/>
        </w:rPr>
        <w:t>of</w:t>
      </w:r>
      <w:r>
        <w:rPr>
          <w:i/>
          <w:color w:val="231F20"/>
          <w:spacing w:val="-4"/>
          <w:w w:val="85"/>
        </w:rPr>
        <w:t xml:space="preserve"> </w:t>
      </w:r>
      <w:r>
        <w:rPr>
          <w:i/>
          <w:color w:val="231F20"/>
          <w:w w:val="85"/>
        </w:rPr>
        <w:t>my</w:t>
      </w:r>
      <w:r>
        <w:rPr>
          <w:i/>
          <w:color w:val="231F20"/>
          <w:spacing w:val="-4"/>
          <w:w w:val="85"/>
        </w:rPr>
        <w:t xml:space="preserve"> </w:t>
      </w:r>
      <w:r>
        <w:rPr>
          <w:i/>
          <w:color w:val="231F20"/>
          <w:w w:val="85"/>
        </w:rPr>
        <w:t>Doping</w:t>
      </w:r>
      <w:r>
        <w:rPr>
          <w:i/>
          <w:color w:val="231F20"/>
          <w:spacing w:val="-4"/>
          <w:w w:val="85"/>
        </w:rPr>
        <w:t xml:space="preserve"> </w:t>
      </w:r>
      <w:r>
        <w:rPr>
          <w:i/>
          <w:color w:val="231F20"/>
          <w:w w:val="85"/>
        </w:rPr>
        <w:t>Control,</w:t>
      </w:r>
      <w:r>
        <w:rPr>
          <w:i/>
          <w:color w:val="231F20"/>
          <w:spacing w:val="-4"/>
          <w:w w:val="85"/>
        </w:rPr>
        <w:t xml:space="preserve"> </w:t>
      </w:r>
      <w:r>
        <w:rPr>
          <w:i/>
          <w:color w:val="231F20"/>
          <w:w w:val="85"/>
        </w:rPr>
        <w:t xml:space="preserve">whereabouts, </w:t>
      </w:r>
      <w:r>
        <w:rPr>
          <w:i/>
          <w:color w:val="231F20"/>
          <w:w w:val="90"/>
        </w:rPr>
        <w:t>Therapeutic Use Exemptions, Athlete Biological Passport, and sanction-related data in such systems</w:t>
      </w:r>
      <w:r>
        <w:rPr>
          <w:i/>
          <w:color w:val="231F20"/>
          <w:spacing w:val="-10"/>
          <w:w w:val="90"/>
        </w:rPr>
        <w:t xml:space="preserve"> </w:t>
      </w:r>
      <w:r>
        <w:rPr>
          <w:i/>
          <w:color w:val="231F20"/>
          <w:w w:val="90"/>
        </w:rPr>
        <w:t>for</w:t>
      </w:r>
      <w:r>
        <w:rPr>
          <w:i/>
          <w:color w:val="231F20"/>
          <w:spacing w:val="-10"/>
          <w:w w:val="90"/>
        </w:rPr>
        <w:t xml:space="preserve"> </w:t>
      </w:r>
      <w:r>
        <w:rPr>
          <w:i/>
          <w:color w:val="231F20"/>
          <w:w w:val="90"/>
        </w:rPr>
        <w:t>the</w:t>
      </w:r>
      <w:r>
        <w:rPr>
          <w:i/>
          <w:color w:val="231F20"/>
          <w:spacing w:val="-10"/>
          <w:w w:val="90"/>
        </w:rPr>
        <w:t xml:space="preserve"> </w:t>
      </w:r>
      <w:r>
        <w:rPr>
          <w:i/>
          <w:color w:val="231F20"/>
          <w:w w:val="90"/>
        </w:rPr>
        <w:t>purposes</w:t>
      </w:r>
      <w:r>
        <w:rPr>
          <w:i/>
          <w:color w:val="231F20"/>
          <w:spacing w:val="-10"/>
          <w:w w:val="90"/>
        </w:rPr>
        <w:t xml:space="preserve"> </w:t>
      </w:r>
      <w:r>
        <w:rPr>
          <w:i/>
          <w:color w:val="231F20"/>
          <w:w w:val="90"/>
        </w:rPr>
        <w:t>of</w:t>
      </w:r>
      <w:r>
        <w:rPr>
          <w:i/>
          <w:color w:val="231F20"/>
          <w:spacing w:val="-10"/>
          <w:w w:val="90"/>
        </w:rPr>
        <w:t xml:space="preserve"> </w:t>
      </w:r>
      <w:r>
        <w:rPr>
          <w:i/>
          <w:color w:val="231F20"/>
          <w:w w:val="90"/>
        </w:rPr>
        <w:t>anti-doping</w:t>
      </w:r>
      <w:r>
        <w:rPr>
          <w:i/>
          <w:color w:val="231F20"/>
          <w:spacing w:val="-10"/>
          <w:w w:val="90"/>
        </w:rPr>
        <w:t xml:space="preserve"> </w:t>
      </w:r>
      <w:r>
        <w:rPr>
          <w:i/>
          <w:color w:val="231F20"/>
          <w:w w:val="90"/>
        </w:rPr>
        <w:t>and</w:t>
      </w:r>
      <w:r>
        <w:rPr>
          <w:i/>
          <w:color w:val="231F20"/>
          <w:spacing w:val="-10"/>
          <w:w w:val="90"/>
        </w:rPr>
        <w:t xml:space="preserve"> </w:t>
      </w:r>
      <w:r>
        <w:rPr>
          <w:i/>
          <w:color w:val="231F20"/>
          <w:w w:val="90"/>
        </w:rPr>
        <w:t>as</w:t>
      </w:r>
      <w:r>
        <w:rPr>
          <w:i/>
          <w:color w:val="231F20"/>
          <w:spacing w:val="-10"/>
          <w:w w:val="90"/>
        </w:rPr>
        <w:t xml:space="preserve"> </w:t>
      </w:r>
      <w:r>
        <w:rPr>
          <w:i/>
          <w:color w:val="231F20"/>
          <w:w w:val="90"/>
        </w:rPr>
        <w:t>described</w:t>
      </w:r>
      <w:r>
        <w:rPr>
          <w:i/>
          <w:color w:val="231F20"/>
          <w:spacing w:val="-10"/>
          <w:w w:val="90"/>
        </w:rPr>
        <w:t xml:space="preserve"> </w:t>
      </w:r>
      <w:r>
        <w:rPr>
          <w:i/>
          <w:color w:val="231F20"/>
          <w:w w:val="90"/>
        </w:rPr>
        <w:t>above.</w:t>
      </w:r>
      <w:r>
        <w:rPr>
          <w:i/>
          <w:color w:val="231F20"/>
          <w:spacing w:val="-10"/>
          <w:w w:val="90"/>
        </w:rPr>
        <w:t xml:space="preserve"> </w:t>
      </w:r>
      <w:r>
        <w:rPr>
          <w:i/>
          <w:color w:val="231F20"/>
          <w:w w:val="90"/>
        </w:rPr>
        <w:t>I</w:t>
      </w:r>
      <w:r>
        <w:rPr>
          <w:i/>
          <w:color w:val="231F20"/>
          <w:spacing w:val="-10"/>
          <w:w w:val="90"/>
        </w:rPr>
        <w:t xml:space="preserve"> </w:t>
      </w:r>
      <w:r>
        <w:rPr>
          <w:i/>
          <w:color w:val="231F20"/>
          <w:w w:val="90"/>
        </w:rPr>
        <w:t>understand</w:t>
      </w:r>
      <w:r>
        <w:rPr>
          <w:i/>
          <w:color w:val="231F20"/>
          <w:spacing w:val="-10"/>
          <w:w w:val="90"/>
        </w:rPr>
        <w:t xml:space="preserve"> </w:t>
      </w:r>
      <w:r>
        <w:rPr>
          <w:i/>
          <w:color w:val="231F20"/>
          <w:w w:val="90"/>
        </w:rPr>
        <w:t>that</w:t>
      </w:r>
      <w:r>
        <w:rPr>
          <w:i/>
          <w:color w:val="231F20"/>
          <w:spacing w:val="-10"/>
          <w:w w:val="90"/>
        </w:rPr>
        <w:t xml:space="preserve"> </w:t>
      </w:r>
      <w:r>
        <w:rPr>
          <w:i/>
          <w:color w:val="231F20"/>
          <w:w w:val="90"/>
        </w:rPr>
        <w:t>if</w:t>
      </w:r>
      <w:r>
        <w:rPr>
          <w:i/>
          <w:color w:val="231F20"/>
          <w:spacing w:val="-10"/>
          <w:w w:val="90"/>
        </w:rPr>
        <w:t xml:space="preserve"> </w:t>
      </w:r>
      <w:r>
        <w:rPr>
          <w:i/>
          <w:color w:val="231F20"/>
          <w:w w:val="90"/>
        </w:rPr>
        <w:t>I</w:t>
      </w:r>
      <w:r>
        <w:rPr>
          <w:i/>
          <w:color w:val="231F20"/>
          <w:spacing w:val="-10"/>
          <w:w w:val="90"/>
        </w:rPr>
        <w:t xml:space="preserve"> </w:t>
      </w:r>
      <w:r>
        <w:rPr>
          <w:i/>
          <w:color w:val="231F20"/>
          <w:w w:val="90"/>
        </w:rPr>
        <w:t>am</w:t>
      </w:r>
      <w:r>
        <w:rPr>
          <w:i/>
          <w:color w:val="231F20"/>
          <w:spacing w:val="-10"/>
          <w:w w:val="90"/>
        </w:rPr>
        <w:t xml:space="preserve"> </w:t>
      </w:r>
      <w:r>
        <w:rPr>
          <w:i/>
          <w:color w:val="231F20"/>
          <w:w w:val="90"/>
        </w:rPr>
        <w:t xml:space="preserve">found to have committed an anti-doping rule violation and receive a sanction as a result, that the </w:t>
      </w:r>
      <w:r>
        <w:rPr>
          <w:i/>
          <w:color w:val="231F20"/>
          <w:w w:val="85"/>
        </w:rPr>
        <w:t xml:space="preserve">respective sanctions, my name, sport, Prohibited Substance or Method, and/or tribunal decision, may be publicly disclosed by World Rowing and its member National Federations and/or National Anti-Doping </w:t>
      </w:r>
      <w:proofErr w:type="spellStart"/>
      <w:r>
        <w:rPr>
          <w:i/>
          <w:color w:val="231F20"/>
          <w:w w:val="85"/>
        </w:rPr>
        <w:t>Organisations</w:t>
      </w:r>
      <w:proofErr w:type="spellEnd"/>
      <w:r>
        <w:rPr>
          <w:i/>
          <w:color w:val="231F20"/>
          <w:w w:val="85"/>
        </w:rPr>
        <w:t xml:space="preserve"> in accordance with the Code. I understand that my information will be </w:t>
      </w:r>
      <w:r>
        <w:rPr>
          <w:i/>
          <w:color w:val="231F20"/>
          <w:w w:val="90"/>
        </w:rPr>
        <w:t>retained</w:t>
      </w:r>
      <w:r>
        <w:rPr>
          <w:i/>
          <w:color w:val="231F20"/>
          <w:spacing w:val="-13"/>
          <w:w w:val="90"/>
        </w:rPr>
        <w:t xml:space="preserve"> </w:t>
      </w:r>
      <w:r>
        <w:rPr>
          <w:i/>
          <w:color w:val="231F20"/>
          <w:w w:val="90"/>
        </w:rPr>
        <w:t>for</w:t>
      </w:r>
      <w:r>
        <w:rPr>
          <w:i/>
          <w:color w:val="231F20"/>
          <w:spacing w:val="-13"/>
          <w:w w:val="90"/>
        </w:rPr>
        <w:t xml:space="preserve"> </w:t>
      </w:r>
      <w:r>
        <w:rPr>
          <w:i/>
          <w:color w:val="231F20"/>
          <w:w w:val="90"/>
        </w:rPr>
        <w:t>the</w:t>
      </w:r>
      <w:r>
        <w:rPr>
          <w:i/>
          <w:color w:val="231F20"/>
          <w:spacing w:val="-13"/>
          <w:w w:val="90"/>
        </w:rPr>
        <w:t xml:space="preserve"> </w:t>
      </w:r>
      <w:r>
        <w:rPr>
          <w:i/>
          <w:color w:val="231F20"/>
          <w:w w:val="90"/>
        </w:rPr>
        <w:t>duration</w:t>
      </w:r>
      <w:r>
        <w:rPr>
          <w:i/>
          <w:color w:val="231F20"/>
          <w:spacing w:val="-13"/>
          <w:w w:val="90"/>
        </w:rPr>
        <w:t xml:space="preserve"> </w:t>
      </w:r>
      <w:r>
        <w:rPr>
          <w:i/>
          <w:color w:val="231F20"/>
          <w:w w:val="90"/>
        </w:rPr>
        <w:t>as</w:t>
      </w:r>
      <w:r>
        <w:rPr>
          <w:i/>
          <w:color w:val="231F20"/>
          <w:spacing w:val="-13"/>
          <w:w w:val="90"/>
        </w:rPr>
        <w:t xml:space="preserve"> </w:t>
      </w:r>
      <w:r>
        <w:rPr>
          <w:i/>
          <w:color w:val="231F20"/>
          <w:w w:val="90"/>
        </w:rPr>
        <w:t>indicated</w:t>
      </w:r>
      <w:r>
        <w:rPr>
          <w:i/>
          <w:color w:val="231F20"/>
          <w:spacing w:val="-13"/>
          <w:w w:val="90"/>
        </w:rPr>
        <w:t xml:space="preserve"> </w:t>
      </w:r>
      <w:r>
        <w:rPr>
          <w:i/>
          <w:color w:val="231F20"/>
          <w:w w:val="90"/>
        </w:rPr>
        <w:t>in</w:t>
      </w:r>
      <w:r>
        <w:rPr>
          <w:i/>
          <w:color w:val="231F20"/>
          <w:spacing w:val="-13"/>
          <w:w w:val="90"/>
        </w:rPr>
        <w:t xml:space="preserve"> </w:t>
      </w:r>
      <w:r>
        <w:rPr>
          <w:i/>
          <w:color w:val="231F20"/>
          <w:w w:val="90"/>
        </w:rPr>
        <w:t>the</w:t>
      </w:r>
      <w:r>
        <w:rPr>
          <w:i/>
          <w:color w:val="231F20"/>
          <w:spacing w:val="-13"/>
          <w:w w:val="90"/>
        </w:rPr>
        <w:t xml:space="preserve"> </w:t>
      </w:r>
      <w:r>
        <w:rPr>
          <w:i/>
          <w:color w:val="231F20"/>
          <w:w w:val="90"/>
        </w:rPr>
        <w:t>ISPPPI.</w:t>
      </w:r>
    </w:p>
    <w:p w14:paraId="4CC59245" w14:textId="77777777" w:rsidR="00FD6DE1" w:rsidRDefault="00FD6DE1" w:rsidP="00FD6DE1">
      <w:pPr>
        <w:pStyle w:val="ListParagraph"/>
        <w:numPr>
          <w:ilvl w:val="0"/>
          <w:numId w:val="1"/>
        </w:numPr>
        <w:tabs>
          <w:tab w:val="left" w:pos="737"/>
        </w:tabs>
        <w:spacing w:line="247" w:lineRule="auto"/>
        <w:ind w:left="737" w:right="451"/>
        <w:jc w:val="both"/>
        <w:rPr>
          <w:i/>
        </w:rPr>
      </w:pPr>
      <w:r>
        <w:rPr>
          <w:i/>
          <w:color w:val="231F20"/>
          <w:spacing w:val="-4"/>
        </w:rPr>
        <w:t>I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  <w:spacing w:val="-4"/>
        </w:rPr>
        <w:t>understand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  <w:spacing w:val="-4"/>
        </w:rPr>
        <w:t>and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  <w:spacing w:val="-4"/>
        </w:rPr>
        <w:t>agree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  <w:spacing w:val="-4"/>
        </w:rPr>
        <w:t>that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  <w:spacing w:val="-4"/>
        </w:rPr>
        <w:t>my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  <w:spacing w:val="-4"/>
        </w:rPr>
        <w:t>information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  <w:spacing w:val="-4"/>
        </w:rPr>
        <w:t>may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  <w:spacing w:val="-4"/>
        </w:rPr>
        <w:t>be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  <w:spacing w:val="-4"/>
        </w:rPr>
        <w:t>shared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  <w:spacing w:val="-4"/>
        </w:rPr>
        <w:t>with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  <w:spacing w:val="-4"/>
        </w:rPr>
        <w:t>competent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  <w:spacing w:val="-4"/>
        </w:rPr>
        <w:t xml:space="preserve">Anti-Doping </w:t>
      </w:r>
      <w:proofErr w:type="spellStart"/>
      <w:r>
        <w:rPr>
          <w:i/>
          <w:color w:val="231F20"/>
          <w:w w:val="90"/>
        </w:rPr>
        <w:t>Organisations</w:t>
      </w:r>
      <w:proofErr w:type="spellEnd"/>
      <w:r>
        <w:rPr>
          <w:i/>
          <w:color w:val="231F20"/>
          <w:w w:val="90"/>
        </w:rPr>
        <w:t xml:space="preserve"> and public authorities as required for anti-doping purposes. I understand and </w:t>
      </w:r>
      <w:r>
        <w:rPr>
          <w:i/>
          <w:color w:val="231F20"/>
          <w:w w:val="85"/>
        </w:rPr>
        <w:t>agree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  <w:w w:val="85"/>
        </w:rPr>
        <w:t>that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  <w:w w:val="85"/>
        </w:rPr>
        <w:t>persons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  <w:w w:val="85"/>
        </w:rPr>
        <w:t>or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  <w:w w:val="85"/>
        </w:rPr>
        <w:t>parties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  <w:w w:val="85"/>
        </w:rPr>
        <w:t>receiving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  <w:w w:val="85"/>
        </w:rPr>
        <w:t>my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  <w:w w:val="85"/>
        </w:rPr>
        <w:t>information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  <w:w w:val="85"/>
        </w:rPr>
        <w:t>may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  <w:w w:val="85"/>
        </w:rPr>
        <w:t>be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  <w:w w:val="85"/>
        </w:rPr>
        <w:t>located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  <w:w w:val="85"/>
        </w:rPr>
        <w:t>outside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  <w:w w:val="85"/>
        </w:rPr>
        <w:t>the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  <w:w w:val="85"/>
        </w:rPr>
        <w:t>country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  <w:w w:val="85"/>
        </w:rPr>
        <w:t xml:space="preserve">where </w:t>
      </w:r>
      <w:r>
        <w:rPr>
          <w:i/>
          <w:color w:val="231F20"/>
          <w:w w:val="90"/>
        </w:rPr>
        <w:t>I</w:t>
      </w:r>
      <w:r>
        <w:rPr>
          <w:i/>
          <w:color w:val="231F20"/>
          <w:spacing w:val="-10"/>
          <w:w w:val="90"/>
        </w:rPr>
        <w:t xml:space="preserve"> </w:t>
      </w:r>
      <w:r>
        <w:rPr>
          <w:i/>
          <w:color w:val="231F20"/>
          <w:w w:val="90"/>
        </w:rPr>
        <w:t>reside,</w:t>
      </w:r>
      <w:r>
        <w:rPr>
          <w:i/>
          <w:color w:val="231F20"/>
          <w:spacing w:val="-10"/>
          <w:w w:val="90"/>
        </w:rPr>
        <w:t xml:space="preserve"> </w:t>
      </w:r>
      <w:r>
        <w:rPr>
          <w:i/>
          <w:color w:val="231F20"/>
          <w:w w:val="90"/>
        </w:rPr>
        <w:t>including</w:t>
      </w:r>
      <w:r>
        <w:rPr>
          <w:i/>
          <w:color w:val="231F20"/>
          <w:spacing w:val="-10"/>
          <w:w w:val="90"/>
        </w:rPr>
        <w:t xml:space="preserve"> </w:t>
      </w:r>
      <w:r>
        <w:rPr>
          <w:i/>
          <w:color w:val="231F20"/>
          <w:w w:val="90"/>
        </w:rPr>
        <w:t>in</w:t>
      </w:r>
      <w:r>
        <w:rPr>
          <w:i/>
          <w:color w:val="231F20"/>
          <w:spacing w:val="-10"/>
          <w:w w:val="90"/>
        </w:rPr>
        <w:t xml:space="preserve"> </w:t>
      </w:r>
      <w:r>
        <w:rPr>
          <w:i/>
          <w:color w:val="231F20"/>
          <w:w w:val="90"/>
        </w:rPr>
        <w:t>Switzerland</w:t>
      </w:r>
      <w:r>
        <w:rPr>
          <w:i/>
          <w:color w:val="231F20"/>
          <w:spacing w:val="-10"/>
          <w:w w:val="90"/>
        </w:rPr>
        <w:t xml:space="preserve"> </w:t>
      </w:r>
      <w:r>
        <w:rPr>
          <w:i/>
          <w:color w:val="231F20"/>
          <w:w w:val="90"/>
        </w:rPr>
        <w:t>and</w:t>
      </w:r>
      <w:r>
        <w:rPr>
          <w:i/>
          <w:color w:val="231F20"/>
          <w:spacing w:val="-10"/>
          <w:w w:val="90"/>
        </w:rPr>
        <w:t xml:space="preserve"> </w:t>
      </w:r>
      <w:r>
        <w:rPr>
          <w:i/>
          <w:color w:val="231F20"/>
          <w:w w:val="90"/>
        </w:rPr>
        <w:t>Canada,</w:t>
      </w:r>
      <w:r>
        <w:rPr>
          <w:i/>
          <w:color w:val="231F20"/>
          <w:spacing w:val="-10"/>
          <w:w w:val="90"/>
        </w:rPr>
        <w:t xml:space="preserve"> </w:t>
      </w:r>
      <w:r>
        <w:rPr>
          <w:i/>
          <w:color w:val="231F20"/>
          <w:w w:val="90"/>
        </w:rPr>
        <w:t>and</w:t>
      </w:r>
      <w:r>
        <w:rPr>
          <w:i/>
          <w:color w:val="231F20"/>
          <w:spacing w:val="-10"/>
          <w:w w:val="90"/>
        </w:rPr>
        <w:t xml:space="preserve"> </w:t>
      </w:r>
      <w:r>
        <w:rPr>
          <w:i/>
          <w:color w:val="231F20"/>
          <w:w w:val="90"/>
        </w:rPr>
        <w:t>that</w:t>
      </w:r>
      <w:r>
        <w:rPr>
          <w:i/>
          <w:color w:val="231F20"/>
          <w:spacing w:val="-10"/>
          <w:w w:val="90"/>
        </w:rPr>
        <w:t xml:space="preserve"> </w:t>
      </w:r>
      <w:r>
        <w:rPr>
          <w:i/>
          <w:color w:val="231F20"/>
          <w:w w:val="90"/>
        </w:rPr>
        <w:t>in</w:t>
      </w:r>
      <w:r>
        <w:rPr>
          <w:i/>
          <w:color w:val="231F20"/>
          <w:spacing w:val="-10"/>
          <w:w w:val="90"/>
        </w:rPr>
        <w:t xml:space="preserve"> </w:t>
      </w:r>
      <w:r>
        <w:rPr>
          <w:i/>
          <w:color w:val="231F20"/>
          <w:w w:val="90"/>
        </w:rPr>
        <w:t>some</w:t>
      </w:r>
      <w:r>
        <w:rPr>
          <w:i/>
          <w:color w:val="231F20"/>
          <w:spacing w:val="-10"/>
          <w:w w:val="90"/>
        </w:rPr>
        <w:t xml:space="preserve"> </w:t>
      </w:r>
      <w:r>
        <w:rPr>
          <w:i/>
          <w:color w:val="231F20"/>
          <w:w w:val="90"/>
        </w:rPr>
        <w:t>other</w:t>
      </w:r>
      <w:r>
        <w:rPr>
          <w:i/>
          <w:color w:val="231F20"/>
          <w:spacing w:val="-10"/>
          <w:w w:val="90"/>
        </w:rPr>
        <w:t xml:space="preserve"> </w:t>
      </w:r>
      <w:r>
        <w:rPr>
          <w:i/>
          <w:color w:val="231F20"/>
          <w:w w:val="90"/>
        </w:rPr>
        <w:t>countries</w:t>
      </w:r>
      <w:r>
        <w:rPr>
          <w:i/>
          <w:color w:val="231F20"/>
          <w:spacing w:val="-10"/>
          <w:w w:val="90"/>
        </w:rPr>
        <w:t xml:space="preserve"> </w:t>
      </w:r>
      <w:r>
        <w:rPr>
          <w:i/>
          <w:color w:val="231F20"/>
          <w:w w:val="90"/>
        </w:rPr>
        <w:t>data</w:t>
      </w:r>
      <w:r>
        <w:rPr>
          <w:i/>
          <w:color w:val="231F20"/>
          <w:spacing w:val="-10"/>
          <w:w w:val="90"/>
        </w:rPr>
        <w:t xml:space="preserve"> </w:t>
      </w:r>
      <w:r>
        <w:rPr>
          <w:i/>
          <w:color w:val="231F20"/>
          <w:w w:val="90"/>
        </w:rPr>
        <w:t xml:space="preserve">protection and privacy laws may not be equivalent to those in my own country. I understand that these </w:t>
      </w:r>
      <w:r>
        <w:rPr>
          <w:i/>
          <w:color w:val="231F20"/>
          <w:w w:val="85"/>
        </w:rPr>
        <w:t xml:space="preserve">entities may rely on and be subject to national anti-doping laws that override my consent or other </w:t>
      </w:r>
      <w:r>
        <w:rPr>
          <w:i/>
          <w:color w:val="231F20"/>
          <w:w w:val="90"/>
        </w:rPr>
        <w:t>applicable</w:t>
      </w:r>
      <w:r>
        <w:rPr>
          <w:i/>
          <w:color w:val="231F20"/>
          <w:spacing w:val="-10"/>
          <w:w w:val="90"/>
        </w:rPr>
        <w:t xml:space="preserve"> </w:t>
      </w:r>
      <w:r>
        <w:rPr>
          <w:i/>
          <w:color w:val="231F20"/>
          <w:w w:val="90"/>
        </w:rPr>
        <w:t>laws</w:t>
      </w:r>
      <w:r>
        <w:rPr>
          <w:i/>
          <w:color w:val="231F20"/>
          <w:spacing w:val="-10"/>
          <w:w w:val="90"/>
        </w:rPr>
        <w:t xml:space="preserve"> </w:t>
      </w:r>
      <w:r>
        <w:rPr>
          <w:i/>
          <w:color w:val="231F20"/>
          <w:w w:val="90"/>
        </w:rPr>
        <w:t>that</w:t>
      </w:r>
      <w:r>
        <w:rPr>
          <w:i/>
          <w:color w:val="231F20"/>
          <w:spacing w:val="-10"/>
          <w:w w:val="90"/>
        </w:rPr>
        <w:t xml:space="preserve"> </w:t>
      </w:r>
      <w:r>
        <w:rPr>
          <w:i/>
          <w:color w:val="231F20"/>
          <w:w w:val="90"/>
        </w:rPr>
        <w:t>may</w:t>
      </w:r>
      <w:r>
        <w:rPr>
          <w:i/>
          <w:color w:val="231F20"/>
          <w:spacing w:val="-10"/>
          <w:w w:val="90"/>
        </w:rPr>
        <w:t xml:space="preserve"> </w:t>
      </w:r>
      <w:r>
        <w:rPr>
          <w:i/>
          <w:color w:val="231F20"/>
          <w:w w:val="90"/>
        </w:rPr>
        <w:t>require</w:t>
      </w:r>
      <w:r>
        <w:rPr>
          <w:i/>
          <w:color w:val="231F20"/>
          <w:spacing w:val="-10"/>
          <w:w w:val="90"/>
        </w:rPr>
        <w:t xml:space="preserve"> </w:t>
      </w:r>
      <w:r>
        <w:rPr>
          <w:i/>
          <w:color w:val="231F20"/>
          <w:w w:val="90"/>
        </w:rPr>
        <w:t>information</w:t>
      </w:r>
      <w:r>
        <w:rPr>
          <w:i/>
          <w:color w:val="231F20"/>
          <w:spacing w:val="-10"/>
          <w:w w:val="90"/>
        </w:rPr>
        <w:t xml:space="preserve"> </w:t>
      </w:r>
      <w:r>
        <w:rPr>
          <w:i/>
          <w:color w:val="231F20"/>
          <w:w w:val="90"/>
        </w:rPr>
        <w:t>to</w:t>
      </w:r>
      <w:r>
        <w:rPr>
          <w:i/>
          <w:color w:val="231F20"/>
          <w:spacing w:val="-10"/>
          <w:w w:val="90"/>
        </w:rPr>
        <w:t xml:space="preserve"> </w:t>
      </w:r>
      <w:r>
        <w:rPr>
          <w:i/>
          <w:color w:val="231F20"/>
          <w:w w:val="90"/>
        </w:rPr>
        <w:t>be</w:t>
      </w:r>
      <w:r>
        <w:rPr>
          <w:i/>
          <w:color w:val="231F20"/>
          <w:spacing w:val="-10"/>
          <w:w w:val="90"/>
        </w:rPr>
        <w:t xml:space="preserve"> </w:t>
      </w:r>
      <w:r>
        <w:rPr>
          <w:i/>
          <w:color w:val="231F20"/>
          <w:w w:val="90"/>
        </w:rPr>
        <w:t>disclosed</w:t>
      </w:r>
      <w:r>
        <w:rPr>
          <w:i/>
          <w:color w:val="231F20"/>
          <w:spacing w:val="-10"/>
          <w:w w:val="90"/>
        </w:rPr>
        <w:t xml:space="preserve"> </w:t>
      </w:r>
      <w:r>
        <w:rPr>
          <w:i/>
          <w:color w:val="231F20"/>
          <w:w w:val="90"/>
        </w:rPr>
        <w:t>to</w:t>
      </w:r>
      <w:r>
        <w:rPr>
          <w:i/>
          <w:color w:val="231F20"/>
          <w:spacing w:val="-10"/>
          <w:w w:val="90"/>
        </w:rPr>
        <w:t xml:space="preserve"> </w:t>
      </w:r>
      <w:r>
        <w:rPr>
          <w:i/>
          <w:color w:val="231F20"/>
          <w:w w:val="90"/>
        </w:rPr>
        <w:t>local</w:t>
      </w:r>
      <w:r>
        <w:rPr>
          <w:i/>
          <w:color w:val="231F20"/>
          <w:spacing w:val="-10"/>
          <w:w w:val="90"/>
        </w:rPr>
        <w:t xml:space="preserve"> </w:t>
      </w:r>
      <w:r>
        <w:rPr>
          <w:i/>
          <w:color w:val="231F20"/>
          <w:w w:val="90"/>
        </w:rPr>
        <w:t>courts,</w:t>
      </w:r>
      <w:r>
        <w:rPr>
          <w:i/>
          <w:color w:val="231F20"/>
          <w:spacing w:val="-10"/>
          <w:w w:val="90"/>
        </w:rPr>
        <w:t xml:space="preserve"> </w:t>
      </w:r>
      <w:r>
        <w:rPr>
          <w:i/>
          <w:color w:val="231F20"/>
          <w:w w:val="90"/>
        </w:rPr>
        <w:t>law</w:t>
      </w:r>
      <w:r>
        <w:rPr>
          <w:i/>
          <w:color w:val="231F20"/>
          <w:spacing w:val="-10"/>
          <w:w w:val="90"/>
        </w:rPr>
        <w:t xml:space="preserve"> </w:t>
      </w:r>
      <w:r>
        <w:rPr>
          <w:i/>
          <w:color w:val="231F20"/>
          <w:w w:val="90"/>
        </w:rPr>
        <w:t xml:space="preserve">enforcement, </w:t>
      </w:r>
      <w:r>
        <w:rPr>
          <w:i/>
          <w:color w:val="231F20"/>
          <w:w w:val="85"/>
        </w:rPr>
        <w:t xml:space="preserve">or other public authorities. I can obtain more information on national anti-doping laws from my </w:t>
      </w:r>
      <w:r>
        <w:rPr>
          <w:i/>
          <w:color w:val="231F20"/>
          <w:w w:val="90"/>
        </w:rPr>
        <w:t>International Federation or National Anti-Doping Agency.</w:t>
      </w:r>
    </w:p>
    <w:p w14:paraId="5289355C" w14:textId="77777777" w:rsidR="00FD6DE1" w:rsidRPr="00DD4A21" w:rsidRDefault="00FD6DE1" w:rsidP="00FD6DE1">
      <w:pPr>
        <w:pStyle w:val="BodyText"/>
        <w:tabs>
          <w:tab w:val="left" w:pos="3572"/>
          <w:tab w:val="left" w:pos="9185"/>
        </w:tabs>
        <w:spacing w:before="85" w:line="676" w:lineRule="exact"/>
        <w:ind w:left="284" w:right="452"/>
        <w:jc w:val="left"/>
      </w:pPr>
      <w:r w:rsidRPr="48F9AD0E">
        <w:rPr>
          <w:color w:val="231F20"/>
          <w:w w:val="90"/>
        </w:rPr>
        <w:t>Place:</w:t>
      </w:r>
      <w:r w:rsidRPr="48F9AD0E">
        <w:rPr>
          <w:color w:val="231F20"/>
          <w:spacing w:val="-21"/>
          <w:w w:val="90"/>
        </w:rPr>
        <w:t xml:space="preserve"> </w:t>
      </w:r>
      <w:r w:rsidRPr="00DD4A21">
        <w:rPr>
          <w:color w:val="231F20"/>
          <w:u w:val="single" w:color="231F20"/>
          <w:lang w:val="fr-FR"/>
        </w:rPr>
        <w:tab/>
      </w:r>
      <w:r w:rsidRPr="48F9AD0E">
        <w:rPr>
          <w:color w:val="231F20"/>
          <w:spacing w:val="-8"/>
        </w:rPr>
        <w:t xml:space="preserve"> </w:t>
      </w:r>
      <w:r w:rsidRPr="48F9AD0E">
        <w:rPr>
          <w:color w:val="231F20"/>
          <w:w w:val="90"/>
        </w:rPr>
        <w:t>Signature:</w:t>
      </w:r>
      <w:r w:rsidRPr="48F9AD0E">
        <w:rPr>
          <w:color w:val="231F20"/>
          <w:spacing w:val="-2"/>
          <w:w w:val="90"/>
        </w:rPr>
        <w:t xml:space="preserve"> </w:t>
      </w:r>
      <w:r w:rsidRPr="00DD4A21">
        <w:rPr>
          <w:color w:val="231F20"/>
          <w:u w:val="single" w:color="231F20"/>
          <w:lang w:val="fr-FR"/>
        </w:rPr>
        <w:tab/>
      </w:r>
      <w:r w:rsidRPr="48F9AD0E">
        <w:rPr>
          <w:color w:val="231F20"/>
        </w:rPr>
        <w:t xml:space="preserve"> </w:t>
      </w:r>
      <w:r w:rsidRPr="48F9AD0E">
        <w:rPr>
          <w:color w:val="231F20"/>
          <w:w w:val="90"/>
        </w:rPr>
        <w:t>Date</w:t>
      </w:r>
      <w:r w:rsidRPr="48F9AD0E">
        <w:rPr>
          <w:color w:val="231F20"/>
          <w:spacing w:val="-9"/>
          <w:w w:val="90"/>
        </w:rPr>
        <w:t xml:space="preserve"> </w:t>
      </w:r>
      <w:r w:rsidRPr="48F9AD0E">
        <w:rPr>
          <w:color w:val="231F20"/>
          <w:w w:val="90"/>
        </w:rPr>
        <w:t>(dd/mm/</w:t>
      </w:r>
      <w:proofErr w:type="spellStart"/>
      <w:r w:rsidRPr="48F9AD0E">
        <w:rPr>
          <w:color w:val="231F20"/>
          <w:w w:val="90"/>
        </w:rPr>
        <w:t>yyyy</w:t>
      </w:r>
      <w:proofErr w:type="spellEnd"/>
      <w:r w:rsidRPr="48F9AD0E">
        <w:rPr>
          <w:color w:val="231F20"/>
          <w:w w:val="90"/>
        </w:rPr>
        <w:t>):</w:t>
      </w:r>
      <w:r w:rsidRPr="48F9AD0E">
        <w:rPr>
          <w:color w:val="231F20"/>
          <w:spacing w:val="-9"/>
          <w:w w:val="90"/>
        </w:rPr>
        <w:t xml:space="preserve"> </w:t>
      </w:r>
      <w:r w:rsidRPr="48F9AD0E">
        <w:rPr>
          <w:color w:val="231F20"/>
          <w:w w:val="90"/>
        </w:rPr>
        <w:t>/</w:t>
      </w:r>
      <w:r w:rsidRPr="48F9AD0E">
        <w:rPr>
          <w:color w:val="231F20"/>
          <w:spacing w:val="-9"/>
          <w:w w:val="90"/>
        </w:rPr>
        <w:t xml:space="preserve"> </w:t>
      </w:r>
      <w:r w:rsidRPr="48F9AD0E">
        <w:rPr>
          <w:color w:val="231F20"/>
          <w:w w:val="90"/>
        </w:rPr>
        <w:t>/</w:t>
      </w:r>
    </w:p>
    <w:p w14:paraId="74D0F185" w14:textId="74F7B8D8" w:rsidR="00FD6DE1" w:rsidRDefault="008F7371" w:rsidP="6ED38C4C">
      <w:pPr>
        <w:pStyle w:val="BodyText"/>
        <w:spacing w:before="0" w:line="247" w:lineRule="auto"/>
        <w:ind w:left="284"/>
        <w:jc w:val="left"/>
      </w:pPr>
      <w:r w:rsidRPr="003C4E3B">
        <w:rPr>
          <w:color w:val="231F20"/>
          <w:w w:val="90"/>
        </w:rPr>
        <w:t xml:space="preserve"> </w:t>
      </w:r>
      <w:r>
        <w:rPr>
          <w:color w:val="231F20"/>
          <w:w w:val="90"/>
        </w:rPr>
        <w:t xml:space="preserve">   </w:t>
      </w:r>
      <w:r>
        <w:rPr>
          <w:color w:val="231F20"/>
          <w:w w:val="90"/>
        </w:rPr>
        <w:br/>
        <w:t xml:space="preserve"> </w:t>
      </w:r>
      <w:r w:rsidRPr="003C4E3B">
        <w:rPr>
          <w:iCs w:val="0"/>
          <w:color w:val="231F20"/>
          <w:w w:val="90"/>
        </w:rPr>
        <w:t xml:space="preserve">Please upload the signed form to the World Rowing Database.  </w:t>
      </w:r>
      <w:r w:rsidR="003C4E3B" w:rsidRPr="003C4E3B">
        <w:rPr>
          <w:color w:val="231F20"/>
          <w:w w:val="90"/>
        </w:rPr>
        <w:t xml:space="preserve"> </w:t>
      </w:r>
      <w:r w:rsidR="003C4E3B">
        <w:rPr>
          <w:color w:val="231F20"/>
          <w:w w:val="90"/>
        </w:rPr>
        <w:t xml:space="preserve">   </w:t>
      </w:r>
    </w:p>
    <w:p w14:paraId="40536A5A" w14:textId="58F247E7" w:rsidR="006416F0" w:rsidRDefault="006416F0" w:rsidP="00CF06CE">
      <w:pPr>
        <w:pStyle w:val="Heading3"/>
        <w:spacing w:line="244" w:lineRule="auto"/>
        <w:ind w:left="0"/>
        <w:rPr>
          <w:i w:val="0"/>
          <w:sz w:val="20"/>
        </w:rPr>
      </w:pPr>
    </w:p>
    <w:sectPr w:rsidR="006416F0" w:rsidSect="003814F0">
      <w:headerReference w:type="even" r:id="rId11"/>
      <w:footerReference w:type="even" r:id="rId12"/>
      <w:pgSz w:w="11910" w:h="16840"/>
      <w:pgMar w:top="500" w:right="1133" w:bottom="1160" w:left="1133" w:header="0" w:footer="967" w:gutter="0"/>
      <w:pgNumType w:start="9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8D0CC" w14:textId="77777777" w:rsidR="004C3459" w:rsidRDefault="004C3459">
      <w:r>
        <w:separator/>
      </w:r>
    </w:p>
  </w:endnote>
  <w:endnote w:type="continuationSeparator" w:id="0">
    <w:p w14:paraId="5DE0DEF0" w14:textId="77777777" w:rsidR="004C3459" w:rsidRDefault="004C3459">
      <w:r>
        <w:continuationSeparator/>
      </w:r>
    </w:p>
  </w:endnote>
  <w:endnote w:type="continuationNotice" w:id="1">
    <w:p w14:paraId="17410DD6" w14:textId="77777777" w:rsidR="004C3459" w:rsidRDefault="004C34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DDE67" w14:textId="77777777" w:rsidR="006416F0" w:rsidRDefault="006416F0">
    <w:pPr>
      <w:pStyle w:val="BodyText"/>
      <w:spacing w:before="0" w:line="14" w:lineRule="auto"/>
      <w:jc w:val="left"/>
      <w:rPr>
        <w:i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43841" w14:textId="77777777" w:rsidR="004C3459" w:rsidRDefault="004C3459">
      <w:r>
        <w:separator/>
      </w:r>
    </w:p>
  </w:footnote>
  <w:footnote w:type="continuationSeparator" w:id="0">
    <w:p w14:paraId="14DCCCF4" w14:textId="77777777" w:rsidR="004C3459" w:rsidRDefault="004C3459">
      <w:r>
        <w:continuationSeparator/>
      </w:r>
    </w:p>
  </w:footnote>
  <w:footnote w:type="continuationNotice" w:id="1">
    <w:p w14:paraId="644C2D77" w14:textId="77777777" w:rsidR="004C3459" w:rsidRDefault="004C34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D89C7" w14:textId="77777777" w:rsidR="006416F0" w:rsidRDefault="006416F0">
    <w:pPr>
      <w:pStyle w:val="BodyText"/>
      <w:spacing w:before="0" w:line="14" w:lineRule="auto"/>
      <w:jc w:val="left"/>
      <w:rPr>
        <w:i w:val="0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E2268"/>
    <w:multiLevelType w:val="hybridMultilevel"/>
    <w:tmpl w:val="46DE1048"/>
    <w:lvl w:ilvl="0" w:tplc="1F464702">
      <w:start w:val="1"/>
      <w:numFmt w:val="lowerLetter"/>
      <w:lvlText w:val="%1."/>
      <w:lvlJc w:val="left"/>
      <w:pPr>
        <w:ind w:left="1361" w:hanging="454"/>
      </w:pPr>
      <w:rPr>
        <w:rFonts w:ascii="Trebuchet MS" w:eastAsia="Trebuchet MS" w:hAnsi="Trebuchet MS" w:cs="Trebuchet MS" w:hint="default"/>
        <w:b w:val="0"/>
        <w:bCs w:val="0"/>
        <w:i/>
        <w:iCs/>
        <w:color w:val="231F20"/>
        <w:spacing w:val="0"/>
        <w:w w:val="82"/>
        <w:sz w:val="22"/>
        <w:szCs w:val="22"/>
        <w:lang w:val="en-US" w:eastAsia="en-US" w:bidi="ar-SA"/>
      </w:rPr>
    </w:lvl>
    <w:lvl w:ilvl="1" w:tplc="712E683C">
      <w:numFmt w:val="bullet"/>
      <w:lvlText w:val="•"/>
      <w:lvlJc w:val="left"/>
      <w:pPr>
        <w:ind w:left="2187" w:hanging="454"/>
      </w:pPr>
      <w:rPr>
        <w:rFonts w:hint="default"/>
        <w:lang w:val="en-US" w:eastAsia="en-US" w:bidi="ar-SA"/>
      </w:rPr>
    </w:lvl>
    <w:lvl w:ilvl="2" w:tplc="54DE62CA">
      <w:numFmt w:val="bullet"/>
      <w:lvlText w:val="•"/>
      <w:lvlJc w:val="left"/>
      <w:pPr>
        <w:ind w:left="3015" w:hanging="454"/>
      </w:pPr>
      <w:rPr>
        <w:rFonts w:hint="default"/>
        <w:lang w:val="en-US" w:eastAsia="en-US" w:bidi="ar-SA"/>
      </w:rPr>
    </w:lvl>
    <w:lvl w:ilvl="3" w:tplc="43B87C36">
      <w:numFmt w:val="bullet"/>
      <w:lvlText w:val="•"/>
      <w:lvlJc w:val="left"/>
      <w:pPr>
        <w:ind w:left="3843" w:hanging="454"/>
      </w:pPr>
      <w:rPr>
        <w:rFonts w:hint="default"/>
        <w:lang w:val="en-US" w:eastAsia="en-US" w:bidi="ar-SA"/>
      </w:rPr>
    </w:lvl>
    <w:lvl w:ilvl="4" w:tplc="911A1DE0">
      <w:numFmt w:val="bullet"/>
      <w:lvlText w:val="•"/>
      <w:lvlJc w:val="left"/>
      <w:pPr>
        <w:ind w:left="4671" w:hanging="454"/>
      </w:pPr>
      <w:rPr>
        <w:rFonts w:hint="default"/>
        <w:lang w:val="en-US" w:eastAsia="en-US" w:bidi="ar-SA"/>
      </w:rPr>
    </w:lvl>
    <w:lvl w:ilvl="5" w:tplc="75E09168">
      <w:numFmt w:val="bullet"/>
      <w:lvlText w:val="•"/>
      <w:lvlJc w:val="left"/>
      <w:pPr>
        <w:ind w:left="5499" w:hanging="454"/>
      </w:pPr>
      <w:rPr>
        <w:rFonts w:hint="default"/>
        <w:lang w:val="en-US" w:eastAsia="en-US" w:bidi="ar-SA"/>
      </w:rPr>
    </w:lvl>
    <w:lvl w:ilvl="6" w:tplc="B300A7AA">
      <w:numFmt w:val="bullet"/>
      <w:lvlText w:val="•"/>
      <w:lvlJc w:val="left"/>
      <w:pPr>
        <w:ind w:left="6327" w:hanging="454"/>
      </w:pPr>
      <w:rPr>
        <w:rFonts w:hint="default"/>
        <w:lang w:val="en-US" w:eastAsia="en-US" w:bidi="ar-SA"/>
      </w:rPr>
    </w:lvl>
    <w:lvl w:ilvl="7" w:tplc="C7221446">
      <w:numFmt w:val="bullet"/>
      <w:lvlText w:val="•"/>
      <w:lvlJc w:val="left"/>
      <w:pPr>
        <w:ind w:left="7155" w:hanging="454"/>
      </w:pPr>
      <w:rPr>
        <w:rFonts w:hint="default"/>
        <w:lang w:val="en-US" w:eastAsia="en-US" w:bidi="ar-SA"/>
      </w:rPr>
    </w:lvl>
    <w:lvl w:ilvl="8" w:tplc="3D06660E">
      <w:numFmt w:val="bullet"/>
      <w:lvlText w:val="•"/>
      <w:lvlJc w:val="left"/>
      <w:pPr>
        <w:ind w:left="7983" w:hanging="454"/>
      </w:pPr>
      <w:rPr>
        <w:rFonts w:hint="default"/>
        <w:lang w:val="en-US" w:eastAsia="en-US" w:bidi="ar-SA"/>
      </w:rPr>
    </w:lvl>
  </w:abstractNum>
  <w:abstractNum w:abstractNumId="1" w15:restartNumberingAfterBreak="0">
    <w:nsid w:val="68B41EBD"/>
    <w:multiLevelType w:val="hybridMultilevel"/>
    <w:tmpl w:val="BB3C6BBE"/>
    <w:lvl w:ilvl="0" w:tplc="F5B0F538">
      <w:start w:val="1"/>
      <w:numFmt w:val="decimal"/>
      <w:lvlText w:val="%1."/>
      <w:lvlJc w:val="left"/>
      <w:pPr>
        <w:ind w:left="908" w:hanging="454"/>
        <w:jc w:val="right"/>
      </w:pPr>
      <w:rPr>
        <w:rFonts w:ascii="Trebuchet MS" w:eastAsia="Trebuchet MS" w:hAnsi="Trebuchet MS" w:cs="Trebuchet MS" w:hint="default"/>
        <w:b w:val="0"/>
        <w:bCs w:val="0"/>
        <w:i/>
        <w:iCs/>
        <w:color w:val="231F20"/>
        <w:spacing w:val="0"/>
        <w:w w:val="78"/>
        <w:sz w:val="22"/>
        <w:szCs w:val="22"/>
        <w:lang w:val="en-US" w:eastAsia="en-US" w:bidi="ar-SA"/>
      </w:rPr>
    </w:lvl>
    <w:lvl w:ilvl="1" w:tplc="31107BFC">
      <w:start w:val="1"/>
      <w:numFmt w:val="lowerLetter"/>
      <w:lvlText w:val="%2."/>
      <w:lvlJc w:val="left"/>
      <w:pPr>
        <w:ind w:left="1361" w:hanging="454"/>
        <w:jc w:val="right"/>
      </w:pPr>
      <w:rPr>
        <w:rFonts w:ascii="Trebuchet MS" w:eastAsia="Trebuchet MS" w:hAnsi="Trebuchet MS" w:cs="Trebuchet MS" w:hint="default"/>
        <w:b w:val="0"/>
        <w:bCs w:val="0"/>
        <w:i/>
        <w:iCs/>
        <w:color w:val="231F20"/>
        <w:spacing w:val="0"/>
        <w:w w:val="82"/>
        <w:sz w:val="22"/>
        <w:szCs w:val="22"/>
        <w:lang w:val="en-US" w:eastAsia="en-US" w:bidi="ar-SA"/>
      </w:rPr>
    </w:lvl>
    <w:lvl w:ilvl="2" w:tplc="DA56D888">
      <w:numFmt w:val="bullet"/>
      <w:lvlText w:val="•"/>
      <w:lvlJc w:val="left"/>
      <w:pPr>
        <w:ind w:left="2279" w:hanging="454"/>
      </w:pPr>
      <w:rPr>
        <w:rFonts w:hint="default"/>
        <w:lang w:val="en-US" w:eastAsia="en-US" w:bidi="ar-SA"/>
      </w:rPr>
    </w:lvl>
    <w:lvl w:ilvl="3" w:tplc="6DFCBCE0">
      <w:numFmt w:val="bullet"/>
      <w:lvlText w:val="•"/>
      <w:lvlJc w:val="left"/>
      <w:pPr>
        <w:ind w:left="3199" w:hanging="454"/>
      </w:pPr>
      <w:rPr>
        <w:rFonts w:hint="default"/>
        <w:lang w:val="en-US" w:eastAsia="en-US" w:bidi="ar-SA"/>
      </w:rPr>
    </w:lvl>
    <w:lvl w:ilvl="4" w:tplc="5C7EE120">
      <w:numFmt w:val="bullet"/>
      <w:lvlText w:val="•"/>
      <w:lvlJc w:val="left"/>
      <w:pPr>
        <w:ind w:left="4119" w:hanging="454"/>
      </w:pPr>
      <w:rPr>
        <w:rFonts w:hint="default"/>
        <w:lang w:val="en-US" w:eastAsia="en-US" w:bidi="ar-SA"/>
      </w:rPr>
    </w:lvl>
    <w:lvl w:ilvl="5" w:tplc="1DB06B7C">
      <w:numFmt w:val="bullet"/>
      <w:lvlText w:val="•"/>
      <w:lvlJc w:val="left"/>
      <w:pPr>
        <w:ind w:left="5039" w:hanging="454"/>
      </w:pPr>
      <w:rPr>
        <w:rFonts w:hint="default"/>
        <w:lang w:val="en-US" w:eastAsia="en-US" w:bidi="ar-SA"/>
      </w:rPr>
    </w:lvl>
    <w:lvl w:ilvl="6" w:tplc="FA5C4052">
      <w:numFmt w:val="bullet"/>
      <w:lvlText w:val="•"/>
      <w:lvlJc w:val="left"/>
      <w:pPr>
        <w:ind w:left="5959" w:hanging="454"/>
      </w:pPr>
      <w:rPr>
        <w:rFonts w:hint="default"/>
        <w:lang w:val="en-US" w:eastAsia="en-US" w:bidi="ar-SA"/>
      </w:rPr>
    </w:lvl>
    <w:lvl w:ilvl="7" w:tplc="E286B2E8">
      <w:numFmt w:val="bullet"/>
      <w:lvlText w:val="•"/>
      <w:lvlJc w:val="left"/>
      <w:pPr>
        <w:ind w:left="6879" w:hanging="454"/>
      </w:pPr>
      <w:rPr>
        <w:rFonts w:hint="default"/>
        <w:lang w:val="en-US" w:eastAsia="en-US" w:bidi="ar-SA"/>
      </w:rPr>
    </w:lvl>
    <w:lvl w:ilvl="8" w:tplc="05AAC1C6">
      <w:numFmt w:val="bullet"/>
      <w:lvlText w:val="•"/>
      <w:lvlJc w:val="left"/>
      <w:pPr>
        <w:ind w:left="7799" w:hanging="454"/>
      </w:pPr>
      <w:rPr>
        <w:rFonts w:hint="default"/>
        <w:lang w:val="en-US" w:eastAsia="en-US" w:bidi="ar-SA"/>
      </w:rPr>
    </w:lvl>
  </w:abstractNum>
  <w:abstractNum w:abstractNumId="2" w15:restartNumberingAfterBreak="0">
    <w:nsid w:val="6BC00413"/>
    <w:multiLevelType w:val="hybridMultilevel"/>
    <w:tmpl w:val="16A2CD7E"/>
    <w:lvl w:ilvl="0" w:tplc="CFD0EF4C">
      <w:start w:val="1"/>
      <w:numFmt w:val="decimal"/>
      <w:lvlText w:val="%1."/>
      <w:lvlJc w:val="left"/>
      <w:pPr>
        <w:ind w:left="908" w:hanging="454"/>
        <w:jc w:val="right"/>
      </w:pPr>
      <w:rPr>
        <w:rFonts w:ascii="Trebuchet MS" w:eastAsia="Trebuchet MS" w:hAnsi="Trebuchet MS" w:cs="Trebuchet MS" w:hint="default"/>
        <w:b w:val="0"/>
        <w:bCs w:val="0"/>
        <w:i/>
        <w:iCs/>
        <w:color w:val="231F20"/>
        <w:spacing w:val="0"/>
        <w:w w:val="78"/>
        <w:sz w:val="22"/>
        <w:szCs w:val="22"/>
        <w:lang w:val="en-US" w:eastAsia="en-US" w:bidi="ar-SA"/>
      </w:rPr>
    </w:lvl>
    <w:lvl w:ilvl="1" w:tplc="C9345D1A">
      <w:start w:val="1"/>
      <w:numFmt w:val="lowerLetter"/>
      <w:lvlText w:val="%2."/>
      <w:lvlJc w:val="left"/>
      <w:pPr>
        <w:ind w:left="1361" w:hanging="454"/>
      </w:pPr>
      <w:rPr>
        <w:rFonts w:ascii="Trebuchet MS" w:eastAsia="Trebuchet MS" w:hAnsi="Trebuchet MS" w:cs="Trebuchet MS" w:hint="default"/>
        <w:b w:val="0"/>
        <w:bCs w:val="0"/>
        <w:i/>
        <w:iCs/>
        <w:color w:val="231F20"/>
        <w:spacing w:val="0"/>
        <w:w w:val="82"/>
        <w:sz w:val="22"/>
        <w:szCs w:val="22"/>
        <w:lang w:val="en-US" w:eastAsia="en-US" w:bidi="ar-SA"/>
      </w:rPr>
    </w:lvl>
    <w:lvl w:ilvl="2" w:tplc="1232508A">
      <w:numFmt w:val="bullet"/>
      <w:lvlText w:val="•"/>
      <w:lvlJc w:val="left"/>
      <w:pPr>
        <w:ind w:left="1360" w:hanging="454"/>
      </w:pPr>
      <w:rPr>
        <w:rFonts w:hint="default"/>
        <w:lang w:val="en-US" w:eastAsia="en-US" w:bidi="ar-SA"/>
      </w:rPr>
    </w:lvl>
    <w:lvl w:ilvl="3" w:tplc="0E064010">
      <w:numFmt w:val="bullet"/>
      <w:lvlText w:val="•"/>
      <w:lvlJc w:val="left"/>
      <w:pPr>
        <w:ind w:left="2394" w:hanging="454"/>
      </w:pPr>
      <w:rPr>
        <w:rFonts w:hint="default"/>
        <w:lang w:val="en-US" w:eastAsia="en-US" w:bidi="ar-SA"/>
      </w:rPr>
    </w:lvl>
    <w:lvl w:ilvl="4" w:tplc="0F1ACC58">
      <w:numFmt w:val="bullet"/>
      <w:lvlText w:val="•"/>
      <w:lvlJc w:val="left"/>
      <w:pPr>
        <w:ind w:left="3429" w:hanging="454"/>
      </w:pPr>
      <w:rPr>
        <w:rFonts w:hint="default"/>
        <w:lang w:val="en-US" w:eastAsia="en-US" w:bidi="ar-SA"/>
      </w:rPr>
    </w:lvl>
    <w:lvl w:ilvl="5" w:tplc="D878337E">
      <w:numFmt w:val="bullet"/>
      <w:lvlText w:val="•"/>
      <w:lvlJc w:val="left"/>
      <w:pPr>
        <w:ind w:left="4464" w:hanging="454"/>
      </w:pPr>
      <w:rPr>
        <w:rFonts w:hint="default"/>
        <w:lang w:val="en-US" w:eastAsia="en-US" w:bidi="ar-SA"/>
      </w:rPr>
    </w:lvl>
    <w:lvl w:ilvl="6" w:tplc="F3B4CAD6">
      <w:numFmt w:val="bullet"/>
      <w:lvlText w:val="•"/>
      <w:lvlJc w:val="left"/>
      <w:pPr>
        <w:ind w:left="5499" w:hanging="454"/>
      </w:pPr>
      <w:rPr>
        <w:rFonts w:hint="default"/>
        <w:lang w:val="en-US" w:eastAsia="en-US" w:bidi="ar-SA"/>
      </w:rPr>
    </w:lvl>
    <w:lvl w:ilvl="7" w:tplc="EBAE3AFC">
      <w:numFmt w:val="bullet"/>
      <w:lvlText w:val="•"/>
      <w:lvlJc w:val="left"/>
      <w:pPr>
        <w:ind w:left="6534" w:hanging="454"/>
      </w:pPr>
      <w:rPr>
        <w:rFonts w:hint="default"/>
        <w:lang w:val="en-US" w:eastAsia="en-US" w:bidi="ar-SA"/>
      </w:rPr>
    </w:lvl>
    <w:lvl w:ilvl="8" w:tplc="4CEC5120">
      <w:numFmt w:val="bullet"/>
      <w:lvlText w:val="•"/>
      <w:lvlJc w:val="left"/>
      <w:pPr>
        <w:ind w:left="7569" w:hanging="454"/>
      </w:pPr>
      <w:rPr>
        <w:rFonts w:hint="default"/>
        <w:lang w:val="en-US" w:eastAsia="en-US" w:bidi="ar-SA"/>
      </w:rPr>
    </w:lvl>
  </w:abstractNum>
  <w:abstractNum w:abstractNumId="3" w15:restartNumberingAfterBreak="0">
    <w:nsid w:val="6DE65EC2"/>
    <w:multiLevelType w:val="multilevel"/>
    <w:tmpl w:val="1CA403D8"/>
    <w:lvl w:ilvl="0">
      <w:start w:val="1"/>
      <w:numFmt w:val="decimal"/>
      <w:lvlText w:val="%1."/>
      <w:lvlJc w:val="left"/>
      <w:pPr>
        <w:ind w:left="908" w:hanging="454"/>
        <w:jc w:val="right"/>
      </w:pPr>
      <w:rPr>
        <w:rFonts w:ascii="Cambria" w:eastAsia="Cambria" w:hAnsi="Cambria" w:cs="Cambria" w:hint="default"/>
        <w:b/>
        <w:bCs/>
        <w:i/>
        <w:iCs/>
        <w:color w:val="231F2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91" w:hanging="454"/>
        <w:jc w:val="right"/>
      </w:pPr>
      <w:rPr>
        <w:rFonts w:hint="default"/>
        <w:spacing w:val="-21"/>
        <w:w w:val="94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1815" w:hanging="454"/>
        <w:jc w:val="right"/>
      </w:pPr>
      <w:rPr>
        <w:rFonts w:ascii="Trebuchet MS" w:eastAsia="Trebuchet MS" w:hAnsi="Trebuchet MS" w:cs="Trebuchet MS" w:hint="default"/>
        <w:b w:val="0"/>
        <w:bCs w:val="0"/>
        <w:i/>
        <w:iCs/>
        <w:color w:val="231F20"/>
        <w:spacing w:val="0"/>
        <w:w w:val="82"/>
        <w:sz w:val="22"/>
        <w:szCs w:val="22"/>
        <w:lang w:val="en-US" w:eastAsia="en-US" w:bidi="ar-SA"/>
      </w:rPr>
    </w:lvl>
    <w:lvl w:ilvl="3">
      <w:start w:val="1"/>
      <w:numFmt w:val="lowerRoman"/>
      <w:lvlText w:val="%4)"/>
      <w:lvlJc w:val="left"/>
      <w:pPr>
        <w:ind w:left="2268" w:hanging="454"/>
      </w:pPr>
      <w:rPr>
        <w:rFonts w:ascii="Trebuchet MS" w:eastAsia="Trebuchet MS" w:hAnsi="Trebuchet MS" w:cs="Trebuchet MS" w:hint="default"/>
        <w:b w:val="0"/>
        <w:bCs w:val="0"/>
        <w:i/>
        <w:iCs/>
        <w:color w:val="231F20"/>
        <w:spacing w:val="0"/>
        <w:w w:val="76"/>
        <w:sz w:val="22"/>
        <w:szCs w:val="22"/>
        <w:lang w:val="en-US" w:eastAsia="en-US" w:bidi="ar-SA"/>
      </w:rPr>
    </w:lvl>
    <w:lvl w:ilvl="4">
      <w:start w:val="1"/>
      <w:numFmt w:val="lowerLetter"/>
      <w:lvlText w:val="%5."/>
      <w:lvlJc w:val="left"/>
      <w:pPr>
        <w:ind w:left="2722" w:hanging="454"/>
      </w:pPr>
      <w:rPr>
        <w:rFonts w:ascii="Trebuchet MS" w:eastAsia="Trebuchet MS" w:hAnsi="Trebuchet MS" w:cs="Trebuchet MS" w:hint="default"/>
        <w:b w:val="0"/>
        <w:bCs w:val="0"/>
        <w:i/>
        <w:iCs/>
        <w:color w:val="231F20"/>
        <w:spacing w:val="0"/>
        <w:w w:val="82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2100" w:hanging="45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260" w:hanging="45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560" w:hanging="45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720" w:hanging="454"/>
      </w:pPr>
      <w:rPr>
        <w:rFonts w:hint="default"/>
        <w:lang w:val="en-US" w:eastAsia="en-US" w:bidi="ar-SA"/>
      </w:rPr>
    </w:lvl>
  </w:abstractNum>
  <w:num w:numId="1" w16cid:durableId="2025471839">
    <w:abstractNumId w:val="1"/>
  </w:num>
  <w:num w:numId="2" w16cid:durableId="1690637268">
    <w:abstractNumId w:val="0"/>
  </w:num>
  <w:num w:numId="3" w16cid:durableId="517931289">
    <w:abstractNumId w:val="2"/>
  </w:num>
  <w:num w:numId="4" w16cid:durableId="154844886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16F0"/>
    <w:rsid w:val="0002151F"/>
    <w:rsid w:val="0004741A"/>
    <w:rsid w:val="000A1797"/>
    <w:rsid w:val="00117509"/>
    <w:rsid w:val="00177AAF"/>
    <w:rsid w:val="001B55AC"/>
    <w:rsid w:val="00236247"/>
    <w:rsid w:val="003814F0"/>
    <w:rsid w:val="003B4508"/>
    <w:rsid w:val="003C4E3B"/>
    <w:rsid w:val="004A7A80"/>
    <w:rsid w:val="004C00E7"/>
    <w:rsid w:val="004C3459"/>
    <w:rsid w:val="004D7227"/>
    <w:rsid w:val="005106F5"/>
    <w:rsid w:val="006416F0"/>
    <w:rsid w:val="009A50A6"/>
    <w:rsid w:val="009B6B3F"/>
    <w:rsid w:val="00A42487"/>
    <w:rsid w:val="00A9073F"/>
    <w:rsid w:val="00C171EE"/>
    <w:rsid w:val="00CF06CE"/>
    <w:rsid w:val="00D67CC7"/>
    <w:rsid w:val="00DD4A21"/>
    <w:rsid w:val="00DE0D4E"/>
    <w:rsid w:val="00DE7216"/>
    <w:rsid w:val="00E661C7"/>
    <w:rsid w:val="00E71E4F"/>
    <w:rsid w:val="00F45B7D"/>
    <w:rsid w:val="00FB1149"/>
    <w:rsid w:val="00FB2D13"/>
    <w:rsid w:val="00FD6DE1"/>
    <w:rsid w:val="48F9AD0E"/>
    <w:rsid w:val="586553C2"/>
    <w:rsid w:val="6ED38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52024E"/>
  <w15:docId w15:val="{063C9B24-CE8C-4210-B48B-D54583E20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spacing w:before="63"/>
      <w:ind w:left="317" w:right="138"/>
      <w:jc w:val="center"/>
      <w:outlineLvl w:val="0"/>
    </w:pPr>
    <w:rPr>
      <w:rFonts w:ascii="Tahoma" w:eastAsia="Tahoma" w:hAnsi="Tahoma" w:cs="Tahoma"/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spacing w:before="200"/>
      <w:ind w:left="457"/>
      <w:jc w:val="both"/>
      <w:outlineLvl w:val="1"/>
    </w:pPr>
    <w:rPr>
      <w:rFonts w:ascii="Tahoma" w:eastAsia="Tahoma" w:hAnsi="Tahoma" w:cs="Tahoma"/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spacing w:before="9"/>
      <w:ind w:left="457"/>
      <w:outlineLvl w:val="2"/>
    </w:pPr>
    <w:rPr>
      <w:rFonts w:ascii="Cambria" w:eastAsia="Cambria" w:hAnsi="Cambria" w:cs="Cambria"/>
      <w:b/>
      <w:bCs/>
      <w:i/>
      <w:iCs/>
      <w:sz w:val="32"/>
      <w:szCs w:val="32"/>
    </w:rPr>
  </w:style>
  <w:style w:type="paragraph" w:styleId="Heading4">
    <w:name w:val="heading 4"/>
    <w:basedOn w:val="Normal"/>
    <w:uiPriority w:val="9"/>
    <w:unhideWhenUsed/>
    <w:qFormat/>
    <w:pPr>
      <w:spacing w:before="149"/>
      <w:ind w:left="284"/>
      <w:jc w:val="both"/>
      <w:outlineLvl w:val="3"/>
    </w:pPr>
    <w:rPr>
      <w:rFonts w:ascii="Tahoma" w:eastAsia="Tahoma" w:hAnsi="Tahoma" w:cs="Tahoma"/>
      <w:b/>
      <w:bCs/>
      <w:sz w:val="28"/>
      <w:szCs w:val="28"/>
    </w:rPr>
  </w:style>
  <w:style w:type="paragraph" w:styleId="Heading5">
    <w:name w:val="heading 5"/>
    <w:basedOn w:val="Normal"/>
    <w:uiPriority w:val="9"/>
    <w:unhideWhenUsed/>
    <w:qFormat/>
    <w:pPr>
      <w:spacing w:before="163"/>
      <w:ind w:left="454"/>
      <w:outlineLvl w:val="4"/>
    </w:pPr>
    <w:rPr>
      <w:rFonts w:ascii="Cambria" w:eastAsia="Cambria" w:hAnsi="Cambria" w:cs="Cambria"/>
      <w:b/>
      <w:bCs/>
      <w:i/>
      <w:iCs/>
      <w:sz w:val="28"/>
      <w:szCs w:val="28"/>
    </w:rPr>
  </w:style>
  <w:style w:type="paragraph" w:styleId="Heading6">
    <w:name w:val="heading 6"/>
    <w:basedOn w:val="Normal"/>
    <w:uiPriority w:val="9"/>
    <w:unhideWhenUsed/>
    <w:qFormat/>
    <w:pPr>
      <w:spacing w:before="137"/>
      <w:ind w:left="454"/>
      <w:outlineLvl w:val="5"/>
    </w:pPr>
    <w:rPr>
      <w:rFonts w:ascii="Cambria" w:eastAsia="Cambria" w:hAnsi="Cambria" w:cs="Cambria"/>
      <w:b/>
      <w:bCs/>
      <w:i/>
      <w:iCs/>
      <w:sz w:val="28"/>
      <w:szCs w:val="28"/>
    </w:rPr>
  </w:style>
  <w:style w:type="paragraph" w:styleId="Heading7">
    <w:name w:val="heading 7"/>
    <w:basedOn w:val="Normal"/>
    <w:uiPriority w:val="1"/>
    <w:qFormat/>
    <w:pPr>
      <w:spacing w:before="130"/>
      <w:ind w:left="454"/>
      <w:jc w:val="both"/>
      <w:outlineLvl w:val="6"/>
    </w:pPr>
    <w:rPr>
      <w:rFonts w:ascii="Tahoma" w:eastAsia="Tahoma" w:hAnsi="Tahoma" w:cs="Tahoma"/>
      <w:b/>
      <w:bCs/>
      <w:sz w:val="24"/>
      <w:szCs w:val="24"/>
    </w:rPr>
  </w:style>
  <w:style w:type="paragraph" w:styleId="Heading8">
    <w:name w:val="heading 8"/>
    <w:basedOn w:val="Normal"/>
    <w:uiPriority w:val="1"/>
    <w:qFormat/>
    <w:pPr>
      <w:spacing w:before="135"/>
      <w:ind w:left="907" w:hanging="453"/>
      <w:outlineLvl w:val="7"/>
    </w:pPr>
    <w:rPr>
      <w:rFonts w:ascii="Cambria" w:eastAsia="Cambria" w:hAnsi="Cambria" w:cs="Cambria"/>
      <w:b/>
      <w:bCs/>
      <w:i/>
      <w:iCs/>
      <w:sz w:val="24"/>
      <w:szCs w:val="24"/>
    </w:rPr>
  </w:style>
  <w:style w:type="paragraph" w:styleId="Heading9">
    <w:name w:val="heading 9"/>
    <w:basedOn w:val="Normal"/>
    <w:uiPriority w:val="1"/>
    <w:qFormat/>
    <w:pPr>
      <w:spacing w:before="73"/>
      <w:ind w:left="454"/>
      <w:outlineLvl w:val="8"/>
    </w:pPr>
    <w:rPr>
      <w:rFonts w:ascii="Cambria" w:eastAsia="Cambria" w:hAnsi="Cambria" w:cs="Cambri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72" w:line="289" w:lineRule="exact"/>
      <w:ind w:left="454"/>
    </w:pPr>
    <w:rPr>
      <w:rFonts w:ascii="Tahoma" w:eastAsia="Tahoma" w:hAnsi="Tahoma" w:cs="Tahoma"/>
      <w:sz w:val="24"/>
      <w:szCs w:val="24"/>
    </w:rPr>
  </w:style>
  <w:style w:type="paragraph" w:styleId="TOC2">
    <w:name w:val="toc 2"/>
    <w:basedOn w:val="Normal"/>
    <w:uiPriority w:val="1"/>
    <w:qFormat/>
    <w:pPr>
      <w:spacing w:line="289" w:lineRule="exact"/>
      <w:ind w:left="454"/>
    </w:pPr>
    <w:rPr>
      <w:rFonts w:ascii="Tahoma" w:eastAsia="Tahoma" w:hAnsi="Tahoma" w:cs="Tahoma"/>
      <w:sz w:val="24"/>
      <w:szCs w:val="24"/>
    </w:rPr>
  </w:style>
  <w:style w:type="paragraph" w:styleId="BodyText">
    <w:name w:val="Body Text"/>
    <w:basedOn w:val="Normal"/>
    <w:uiPriority w:val="1"/>
    <w:qFormat/>
    <w:pPr>
      <w:spacing w:before="82"/>
      <w:jc w:val="both"/>
    </w:pPr>
    <w:rPr>
      <w:i/>
      <w:iCs/>
    </w:rPr>
  </w:style>
  <w:style w:type="paragraph" w:styleId="ListParagraph">
    <w:name w:val="List Paragraph"/>
    <w:basedOn w:val="Normal"/>
    <w:uiPriority w:val="1"/>
    <w:qFormat/>
    <w:pPr>
      <w:spacing w:before="82"/>
      <w:ind w:left="1361" w:hanging="45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F06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06CE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CF06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06CE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(privacy@wada-ama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cb0a47-a6fd-4c09-8f4c-5196f1b4b418">
      <Terms xmlns="http://schemas.microsoft.com/office/infopath/2007/PartnerControls"/>
    </lcf76f155ced4ddcb4097134ff3c332f>
    <TaxCatchAll xmlns="89523a34-1420-45b5-8bc4-99ab3411831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C35C3DF8B5747A328C109A88EF5B6" ma:contentTypeVersion="15" ma:contentTypeDescription="Ein neues Dokument erstellen." ma:contentTypeScope="" ma:versionID="69f251089d0c3c1b54159dbf3485fdc9">
  <xsd:schema xmlns:xsd="http://www.w3.org/2001/XMLSchema" xmlns:xs="http://www.w3.org/2001/XMLSchema" xmlns:p="http://schemas.microsoft.com/office/2006/metadata/properties" xmlns:ns2="eccb0a47-a6fd-4c09-8f4c-5196f1b4b418" xmlns:ns3="89523a34-1420-45b5-8bc4-99ab34118312" targetNamespace="http://schemas.microsoft.com/office/2006/metadata/properties" ma:root="true" ma:fieldsID="ef931792029d6d16fb8aa4ba19a32d48" ns2:_="" ns3:_="">
    <xsd:import namespace="eccb0a47-a6fd-4c09-8f4c-5196f1b4b418"/>
    <xsd:import namespace="89523a34-1420-45b5-8bc4-99ab341183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b0a47-a6fd-4c09-8f4c-5196f1b4b4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daedc19b-aa52-4349-b09f-a6efe63c55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23a34-1420-45b5-8bc4-99ab3411831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38a2f81-2a51-4d0f-a454-f8b622243200}" ma:internalName="TaxCatchAll" ma:showField="CatchAllData" ma:web="89523a34-1420-45b5-8bc4-99ab341183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49A421-4B95-426B-A2B6-040BA84BB2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5255C2-90FF-40DE-BA34-A1421F461384}">
  <ds:schemaRefs>
    <ds:schemaRef ds:uri="http://schemas.microsoft.com/office/2006/metadata/properties"/>
    <ds:schemaRef ds:uri="http://schemas.microsoft.com/office/infopath/2007/PartnerControls"/>
    <ds:schemaRef ds:uri="eccb0a47-a6fd-4c09-8f4c-5196f1b4b418"/>
    <ds:schemaRef ds:uri="89523a34-1420-45b5-8bc4-99ab34118312"/>
  </ds:schemaRefs>
</ds:datastoreItem>
</file>

<file path=customXml/itemProps3.xml><?xml version="1.0" encoding="utf-8"?>
<ds:datastoreItem xmlns:ds="http://schemas.openxmlformats.org/officeDocument/2006/customXml" ds:itemID="{66BB65C4-8AB2-4E74-B4C2-C9A1845B1E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cb0a47-a6fd-4c09-8f4c-5196f1b4b418"/>
    <ds:schemaRef ds:uri="89523a34-1420-45b5-8bc4-99ab341183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848</Words>
  <Characters>4840</Characters>
  <Application>Microsoft Office Word</Application>
  <DocSecurity>4</DocSecurity>
  <Lines>40</Lines>
  <Paragraphs>11</Paragraphs>
  <ScaleCrop>false</ScaleCrop>
  <Company/>
  <LinksUpToDate>false</LinksUpToDate>
  <CharactersWithSpaces>5677</CharactersWithSpaces>
  <SharedDoc>false</SharedDoc>
  <HLinks>
    <vt:vector size="6" baseType="variant">
      <vt:variant>
        <vt:i4>6619204</vt:i4>
      </vt:variant>
      <vt:variant>
        <vt:i4>0</vt:i4>
      </vt:variant>
      <vt:variant>
        <vt:i4>0</vt:i4>
      </vt:variant>
      <vt:variant>
        <vt:i4>5</vt:i4>
      </vt:variant>
      <vt:variant>
        <vt:lpwstr>mailto:(privacy@wada-ama.org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Briedyte</dc:creator>
  <cp:keywords/>
  <cp:lastModifiedBy>Monika Briedyte</cp:lastModifiedBy>
  <cp:revision>13</cp:revision>
  <dcterms:created xsi:type="dcterms:W3CDTF">2025-04-16T01:06:00Z</dcterms:created>
  <dcterms:modified xsi:type="dcterms:W3CDTF">2025-04-30T13:31:00Z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Adobe InDesign 19.0 (Macintosh)</vt:lpwstr>
  </property>
  <property fmtid="{D5CDD505-2E9C-101B-9397-08002B2CF9AE}" pid="4" name="LastSaved">
    <vt:filetime>2025-04-15T00:00:00Z</vt:filetime>
  </property>
  <property fmtid="{D5CDD505-2E9C-101B-9397-08002B2CF9AE}" pid="5" name="Producer">
    <vt:lpwstr>Adobe PDF Library 17.0</vt:lpwstr>
  </property>
  <property fmtid="{D5CDD505-2E9C-101B-9397-08002B2CF9AE}" pid="6" name="GrammarlyDocumentId">
    <vt:lpwstr>59754a8e3897ef3215c81f0bc725dc316344e49f83c2c09976bf58f91366c510</vt:lpwstr>
  </property>
  <property fmtid="{D5CDD505-2E9C-101B-9397-08002B2CF9AE}" pid="7" name="ContentTypeId">
    <vt:lpwstr>0x010100200C35C3DF8B5747A328C109A88EF5B6</vt:lpwstr>
  </property>
  <property fmtid="{D5CDD505-2E9C-101B-9397-08002B2CF9AE}" pid="8" name="MediaServiceImageTags">
    <vt:lpwstr/>
  </property>
</Properties>
</file>